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94CFB" w14:textId="77777777" w:rsidR="007E14B7" w:rsidRPr="007E14B7" w:rsidRDefault="00125D49" w:rsidP="00125D49">
      <w:pPr>
        <w:tabs>
          <w:tab w:val="left" w:pos="7095"/>
        </w:tabs>
        <w:spacing w:after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36B9C4" wp14:editId="0681523F">
            <wp:simplePos x="0" y="0"/>
            <wp:positionH relativeFrom="column">
              <wp:posOffset>380010</wp:posOffset>
            </wp:positionH>
            <wp:positionV relativeFrom="paragraph">
              <wp:posOffset>-618548</wp:posOffset>
            </wp:positionV>
            <wp:extent cx="4761230" cy="1164590"/>
            <wp:effectExtent l="0" t="0" r="0" b="0"/>
            <wp:wrapNone/>
            <wp:docPr id="15035780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928">
        <w:tab/>
      </w:r>
    </w:p>
    <w:p w14:paraId="00AB0F35" w14:textId="77777777" w:rsidR="001E0928" w:rsidRPr="001E0928" w:rsidRDefault="001E0928" w:rsidP="007E14B7">
      <w:pPr>
        <w:spacing w:after="0"/>
      </w:pPr>
    </w:p>
    <w:p w14:paraId="3D730573" w14:textId="77777777" w:rsidR="00125D49" w:rsidRPr="00125D49" w:rsidRDefault="00125D49" w:rsidP="00125D49">
      <w:pPr>
        <w:jc w:val="center"/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A3CFDA6" wp14:editId="00DB9D14">
            <wp:extent cx="3980815" cy="694690"/>
            <wp:effectExtent l="0" t="0" r="0" b="0"/>
            <wp:docPr id="1365746370" name="Рисунок 2" descr="Изображение выглядит как снимок экрана, Графика, графический дизайн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746370" name="Рисунок 2" descr="Изображение выглядит как снимок экрана, Графика, графический дизайн, Шриф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81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A4D22B" w14:textId="77777777" w:rsidR="00125D49" w:rsidRDefault="00125D49" w:rsidP="001E0928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D49">
        <w:rPr>
          <w:rFonts w:ascii="Times New Roman" w:hAnsi="Times New Roman" w:cs="Times New Roman"/>
          <w:b/>
          <w:sz w:val="24"/>
          <w:szCs w:val="24"/>
        </w:rPr>
        <w:t>ПРОЕКТ "EU4ACCOUNTABILITY – «РАСШИРЕНИЕ ВОЗМОЖНОСТЕЙ ГРАЖДАНСКОГО ОБЩЕСТВА ДЛЯ ПОВЫШЕНИЯ СОЦИАЛЬНОЙ ОТВЕТСТВЕННОСТИ В МОЛДОВЕ"</w:t>
      </w:r>
    </w:p>
    <w:p w14:paraId="4E1F5BD7" w14:textId="77777777" w:rsidR="00125D49" w:rsidRDefault="00125D49" w:rsidP="001E0928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1324FE" w14:textId="77777777" w:rsidR="001E0928" w:rsidRPr="001E0928" w:rsidRDefault="001E0928" w:rsidP="001E0928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928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14:paraId="0D7EFA12" w14:textId="6F97BAAC" w:rsidR="001E0928" w:rsidRDefault="001E0928" w:rsidP="001E0928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928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7E14B7">
        <w:rPr>
          <w:rFonts w:ascii="Times New Roman" w:hAnsi="Times New Roman" w:cs="Times New Roman"/>
          <w:b/>
          <w:sz w:val="24"/>
          <w:szCs w:val="24"/>
        </w:rPr>
        <w:t xml:space="preserve">закупку и </w:t>
      </w:r>
      <w:r w:rsidRPr="001E0928">
        <w:rPr>
          <w:rFonts w:ascii="Times New Roman" w:hAnsi="Times New Roman" w:cs="Times New Roman"/>
          <w:b/>
          <w:sz w:val="24"/>
          <w:szCs w:val="24"/>
        </w:rPr>
        <w:t xml:space="preserve">поставку </w:t>
      </w:r>
      <w:r w:rsidR="009202BA">
        <w:rPr>
          <w:rFonts w:ascii="Times New Roman" w:hAnsi="Times New Roman" w:cs="Times New Roman"/>
          <w:b/>
          <w:sz w:val="24"/>
          <w:szCs w:val="24"/>
        </w:rPr>
        <w:t xml:space="preserve">материалов и товаров </w:t>
      </w:r>
      <w:r w:rsidRPr="001E0928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9202BA" w:rsidRPr="009202BA">
        <w:rPr>
          <w:rFonts w:ascii="Times New Roman" w:hAnsi="Times New Roman" w:cs="Times New Roman"/>
          <w:b/>
          <w:sz w:val="24"/>
          <w:szCs w:val="24"/>
        </w:rPr>
        <w:t>еврозабор</w:t>
      </w:r>
      <w:proofErr w:type="spellEnd"/>
      <w:r w:rsidR="009202BA" w:rsidRPr="009202BA">
        <w:rPr>
          <w:rFonts w:ascii="Times New Roman" w:hAnsi="Times New Roman" w:cs="Times New Roman"/>
          <w:b/>
          <w:sz w:val="24"/>
          <w:szCs w:val="24"/>
        </w:rPr>
        <w:t xml:space="preserve"> (сетка) для ограждения, металлические трубы (стойки) </w:t>
      </w:r>
      <w:proofErr w:type="gramStart"/>
      <w:r w:rsidR="009202BA" w:rsidRPr="009202BA">
        <w:rPr>
          <w:rFonts w:ascii="Times New Roman" w:hAnsi="Times New Roman" w:cs="Times New Roman"/>
          <w:b/>
          <w:sz w:val="24"/>
          <w:szCs w:val="24"/>
        </w:rPr>
        <w:t>для  ограждения</w:t>
      </w:r>
      <w:proofErr w:type="gramEnd"/>
      <w:r w:rsidR="009202BA" w:rsidRPr="009202BA">
        <w:rPr>
          <w:rFonts w:ascii="Times New Roman" w:hAnsi="Times New Roman" w:cs="Times New Roman"/>
          <w:b/>
          <w:sz w:val="24"/>
          <w:szCs w:val="24"/>
        </w:rPr>
        <w:t>; металлическая цепь, скамьи парковые</w:t>
      </w:r>
      <w:r w:rsidRPr="001E0928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835"/>
        <w:gridCol w:w="6345"/>
      </w:tblGrid>
      <w:tr w:rsidR="001E0928" w14:paraId="61720172" w14:textId="77777777" w:rsidTr="009202BA">
        <w:trPr>
          <w:trHeight w:val="555"/>
        </w:trPr>
        <w:tc>
          <w:tcPr>
            <w:tcW w:w="540" w:type="dxa"/>
          </w:tcPr>
          <w:p w14:paraId="5B4C3730" w14:textId="77777777" w:rsidR="001E0928" w:rsidRDefault="001E0928" w:rsidP="001E0928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14:paraId="15EE248D" w14:textId="77777777" w:rsidR="001E0928" w:rsidRDefault="003E04AC" w:rsidP="001E0928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6345" w:type="dxa"/>
          </w:tcPr>
          <w:p w14:paraId="6BFCEF37" w14:textId="77777777" w:rsidR="001E0928" w:rsidRDefault="003E04AC" w:rsidP="001E0928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</w:tr>
      <w:tr w:rsidR="001E0928" w14:paraId="184456AF" w14:textId="77777777" w:rsidTr="009202BA">
        <w:trPr>
          <w:trHeight w:val="795"/>
        </w:trPr>
        <w:tc>
          <w:tcPr>
            <w:tcW w:w="540" w:type="dxa"/>
          </w:tcPr>
          <w:p w14:paraId="6DAE64FA" w14:textId="77777777" w:rsidR="001E0928" w:rsidRDefault="003E04AC" w:rsidP="001E0928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5664C09B" w14:textId="77777777" w:rsidR="001E0928" w:rsidRPr="003E04AC" w:rsidRDefault="003E04AC" w:rsidP="001E0928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04AC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и состав поставляемых товаров</w:t>
            </w:r>
          </w:p>
        </w:tc>
        <w:tc>
          <w:tcPr>
            <w:tcW w:w="6345" w:type="dxa"/>
          </w:tcPr>
          <w:p w14:paraId="723DE8D3" w14:textId="7C1F0F55" w:rsidR="001E0928" w:rsidRDefault="003E04AC" w:rsidP="00A556CE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650">
              <w:rPr>
                <w:rFonts w:ascii="Times New Roman" w:hAnsi="Times New Roman" w:cs="Times New Roman"/>
                <w:sz w:val="24"/>
                <w:szCs w:val="24"/>
              </w:rPr>
              <w:t>По заданию Заказчика, Поставщик осуществляет поставку следующ</w:t>
            </w:r>
            <w:r w:rsidR="009202BA">
              <w:rPr>
                <w:rFonts w:ascii="Times New Roman" w:hAnsi="Times New Roman" w:cs="Times New Roman"/>
                <w:sz w:val="24"/>
                <w:szCs w:val="24"/>
              </w:rPr>
              <w:t>их материалов и товаров</w:t>
            </w:r>
            <w:r w:rsidRPr="000016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C19E3C8" w14:textId="26169583" w:rsidR="00125D49" w:rsidRPr="00001650" w:rsidRDefault="009202BA" w:rsidP="00A556CE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02BA">
              <w:rPr>
                <w:rFonts w:ascii="Times New Roman" w:hAnsi="Times New Roman" w:cs="Times New Roman"/>
                <w:sz w:val="24"/>
                <w:szCs w:val="24"/>
              </w:rPr>
              <w:t>еврозабор</w:t>
            </w:r>
            <w:proofErr w:type="spellEnd"/>
            <w:r w:rsidRPr="009202BA">
              <w:rPr>
                <w:rFonts w:ascii="Times New Roman" w:hAnsi="Times New Roman" w:cs="Times New Roman"/>
                <w:sz w:val="24"/>
                <w:szCs w:val="24"/>
              </w:rPr>
              <w:t xml:space="preserve"> (сетка) для ограждения, металлические трубы (стойки) </w:t>
            </w:r>
            <w:proofErr w:type="gramStart"/>
            <w:r w:rsidRPr="009202BA">
              <w:rPr>
                <w:rFonts w:ascii="Times New Roman" w:hAnsi="Times New Roman" w:cs="Times New Roman"/>
                <w:sz w:val="24"/>
                <w:szCs w:val="24"/>
              </w:rPr>
              <w:t>для  ограждения</w:t>
            </w:r>
            <w:proofErr w:type="gramEnd"/>
            <w:r w:rsidRPr="009202BA">
              <w:rPr>
                <w:rFonts w:ascii="Times New Roman" w:hAnsi="Times New Roman" w:cs="Times New Roman"/>
                <w:sz w:val="24"/>
                <w:szCs w:val="24"/>
              </w:rPr>
              <w:t>; металлическая цепь, скамьи парковые</w:t>
            </w:r>
          </w:p>
        </w:tc>
      </w:tr>
      <w:tr w:rsidR="003E04AC" w14:paraId="005731A9" w14:textId="77777777" w:rsidTr="009202BA">
        <w:trPr>
          <w:trHeight w:val="2760"/>
        </w:trPr>
        <w:tc>
          <w:tcPr>
            <w:tcW w:w="540" w:type="dxa"/>
          </w:tcPr>
          <w:p w14:paraId="10BE480D" w14:textId="77777777" w:rsidR="003E04AC" w:rsidRDefault="00143BA6" w:rsidP="001E0928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6EDED158" w14:textId="77777777" w:rsidR="003E04AC" w:rsidRPr="00143BA6" w:rsidRDefault="00143BA6" w:rsidP="001E0928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BA6">
              <w:rPr>
                <w:rFonts w:ascii="Times New Roman" w:hAnsi="Times New Roman" w:cs="Times New Roman"/>
                <w:i/>
                <w:sz w:val="24"/>
                <w:szCs w:val="24"/>
              </w:rPr>
              <w:t>Объём поставляемых товаров, требования к поставляемому товару:</w:t>
            </w:r>
          </w:p>
        </w:tc>
        <w:tc>
          <w:tcPr>
            <w:tcW w:w="6345" w:type="dxa"/>
          </w:tcPr>
          <w:p w14:paraId="751206C4" w14:textId="10DCC2AE" w:rsidR="00125D49" w:rsidRPr="00125D49" w:rsidRDefault="009202BA" w:rsidP="00A556CE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920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врозабор</w:t>
            </w:r>
            <w:proofErr w:type="spellEnd"/>
            <w:r w:rsidRPr="00920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(сетка) для ограждения</w:t>
            </w:r>
            <w:r w:rsidR="00125D49" w:rsidRPr="00125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1,8*1,0 </w:t>
            </w:r>
            <w:r w:rsidR="00125D49" w:rsidRPr="00125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48 </w:t>
            </w:r>
            <w:r w:rsidR="00125D49" w:rsidRPr="00125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шт.</w:t>
            </w:r>
          </w:p>
          <w:p w14:paraId="4F9A7953" w14:textId="3D9B8754" w:rsidR="00125D49" w:rsidRPr="009202BA" w:rsidRDefault="009202BA" w:rsidP="00A556CE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Металлические стойки (трубы) для ограждения</w:t>
            </w:r>
            <w:r w:rsidR="00125D49" w:rsidRPr="00125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  <w:r w:rsidR="00125D49" w:rsidRPr="00125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</w:t>
            </w:r>
          </w:p>
          <w:p w14:paraId="742D432F" w14:textId="778A114F" w:rsidR="00125D49" w:rsidRPr="00125D49" w:rsidRDefault="009202BA" w:rsidP="00A556CE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Цепь металлическая 5 мм</w:t>
            </w:r>
            <w:r w:rsidR="00125D49" w:rsidRPr="00125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25D49" w:rsidRPr="00125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</w:p>
          <w:p w14:paraId="0A0FE68F" w14:textId="785B5D01" w:rsidR="009202BA" w:rsidRDefault="00125D49" w:rsidP="009202B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202BA" w:rsidRPr="00920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Скамья парковая</w:t>
            </w:r>
            <w:r w:rsidR="00920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 спинкой</w:t>
            </w:r>
            <w:r w:rsidR="009202BA" w:rsidRPr="00920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(металл / дерево)</w:t>
            </w:r>
            <w:r w:rsidR="00920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="009202BA" w:rsidRPr="009202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202BA" w:rsidRPr="009202BA">
              <w:rPr>
                <w:rFonts w:ascii="Times New Roman" w:hAnsi="Times New Roman" w:cs="Times New Roman"/>
                <w:sz w:val="24"/>
                <w:szCs w:val="24"/>
              </w:rPr>
              <w:t xml:space="preserve">азмеры: </w:t>
            </w:r>
            <w:r w:rsidR="009202B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202BA" w:rsidRPr="009202BA">
              <w:rPr>
                <w:rFonts w:ascii="Times New Roman" w:hAnsi="Times New Roman" w:cs="Times New Roman"/>
                <w:sz w:val="24"/>
                <w:szCs w:val="24"/>
              </w:rPr>
              <w:t>лина - 1500</w:t>
            </w:r>
            <w:proofErr w:type="gramStart"/>
            <w:r w:rsidR="009202BA" w:rsidRPr="009202BA">
              <w:rPr>
                <w:rFonts w:ascii="Times New Roman" w:hAnsi="Times New Roman" w:cs="Times New Roman"/>
                <w:sz w:val="24"/>
                <w:szCs w:val="24"/>
              </w:rPr>
              <w:t xml:space="preserve">мм;  </w:t>
            </w:r>
            <w:r w:rsidR="009202B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9202BA" w:rsidRPr="009202BA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  <w:proofErr w:type="gramEnd"/>
            <w:r w:rsidR="009202BA" w:rsidRPr="009202BA">
              <w:rPr>
                <w:rFonts w:ascii="Times New Roman" w:hAnsi="Times New Roman" w:cs="Times New Roman"/>
                <w:sz w:val="24"/>
                <w:szCs w:val="24"/>
              </w:rPr>
              <w:t xml:space="preserve"> - 600мм;  </w:t>
            </w:r>
            <w:r w:rsidR="009202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202BA" w:rsidRPr="009202BA">
              <w:rPr>
                <w:rFonts w:ascii="Times New Roman" w:hAnsi="Times New Roman" w:cs="Times New Roman"/>
                <w:sz w:val="24"/>
                <w:szCs w:val="24"/>
              </w:rPr>
              <w:t>ысота - 900мм</w:t>
            </w:r>
            <w:r w:rsidR="009202BA">
              <w:rPr>
                <w:rFonts w:ascii="Times New Roman" w:hAnsi="Times New Roman" w:cs="Times New Roman"/>
                <w:sz w:val="24"/>
                <w:szCs w:val="24"/>
              </w:rPr>
              <w:t xml:space="preserve"> – 2 шт.</w:t>
            </w:r>
          </w:p>
          <w:p w14:paraId="47151D3A" w14:textId="71BC2182" w:rsidR="009202BA" w:rsidRDefault="009202BA" w:rsidP="009202B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Скамья парковая </w:t>
            </w:r>
            <w:r w:rsidRPr="00920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 спинки</w:t>
            </w:r>
            <w:r w:rsidRPr="00920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(металл / дерево)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-р</w:t>
            </w:r>
            <w:r w:rsidRPr="009202BA">
              <w:rPr>
                <w:rFonts w:ascii="Times New Roman" w:hAnsi="Times New Roman" w:cs="Times New Roman"/>
                <w:sz w:val="24"/>
                <w:szCs w:val="24"/>
              </w:rPr>
              <w:t xml:space="preserve">азмеры: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202BA">
              <w:rPr>
                <w:rFonts w:ascii="Times New Roman" w:hAnsi="Times New Roman" w:cs="Times New Roman"/>
                <w:sz w:val="24"/>
                <w:szCs w:val="24"/>
              </w:rPr>
              <w:t>лина - 1200</w:t>
            </w:r>
            <w:proofErr w:type="gramStart"/>
            <w:r w:rsidRPr="009202BA">
              <w:rPr>
                <w:rFonts w:ascii="Times New Roman" w:hAnsi="Times New Roman" w:cs="Times New Roman"/>
                <w:sz w:val="24"/>
                <w:szCs w:val="24"/>
              </w:rPr>
              <w:t xml:space="preserve">мм;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202BA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  <w:proofErr w:type="gramEnd"/>
            <w:r w:rsidRPr="009202BA">
              <w:rPr>
                <w:rFonts w:ascii="Times New Roman" w:hAnsi="Times New Roman" w:cs="Times New Roman"/>
                <w:sz w:val="24"/>
                <w:szCs w:val="24"/>
              </w:rPr>
              <w:t xml:space="preserve"> - 380мм;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02BA">
              <w:rPr>
                <w:rFonts w:ascii="Times New Roman" w:hAnsi="Times New Roman" w:cs="Times New Roman"/>
                <w:sz w:val="24"/>
                <w:szCs w:val="24"/>
              </w:rPr>
              <w:t>ысота - 420мм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шт.</w:t>
            </w:r>
          </w:p>
          <w:p w14:paraId="09B4C8DA" w14:textId="4428AE95" w:rsidR="009202BA" w:rsidRPr="009202BA" w:rsidRDefault="009202BA" w:rsidP="009202B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0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Стол + 2 скамьи (металл / дерево)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комплект - </w:t>
            </w:r>
            <w:proofErr w:type="gramStart"/>
            <w:r w:rsidRPr="009202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202BA">
              <w:rPr>
                <w:rFonts w:ascii="Times New Roman" w:hAnsi="Times New Roman" w:cs="Times New Roman"/>
                <w:sz w:val="24"/>
                <w:szCs w:val="24"/>
              </w:rPr>
              <w:t xml:space="preserve">азмеры:  </w:t>
            </w:r>
            <w:r w:rsidRPr="009202B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202BA">
              <w:rPr>
                <w:rFonts w:ascii="Times New Roman" w:hAnsi="Times New Roman" w:cs="Times New Roman"/>
                <w:sz w:val="24"/>
                <w:szCs w:val="24"/>
              </w:rPr>
              <w:t>лина</w:t>
            </w:r>
            <w:proofErr w:type="gramEnd"/>
            <w:r w:rsidRPr="009202BA">
              <w:rPr>
                <w:rFonts w:ascii="Times New Roman" w:hAnsi="Times New Roman" w:cs="Times New Roman"/>
                <w:sz w:val="24"/>
                <w:szCs w:val="24"/>
              </w:rPr>
              <w:t xml:space="preserve"> стола - 1500мм;    </w:t>
            </w:r>
            <w:r w:rsidRPr="009202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02BA">
              <w:rPr>
                <w:rFonts w:ascii="Times New Roman" w:hAnsi="Times New Roman" w:cs="Times New Roman"/>
                <w:sz w:val="24"/>
                <w:szCs w:val="24"/>
              </w:rPr>
              <w:t xml:space="preserve">ысота стола - 780мм; </w:t>
            </w:r>
            <w:r w:rsidRPr="009202B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202BA">
              <w:rPr>
                <w:rFonts w:ascii="Times New Roman" w:hAnsi="Times New Roman" w:cs="Times New Roman"/>
                <w:sz w:val="24"/>
                <w:szCs w:val="24"/>
              </w:rPr>
              <w:t xml:space="preserve">лина скамьи - 1500мм;  </w:t>
            </w:r>
            <w:r w:rsidRPr="009202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02BA">
              <w:rPr>
                <w:rFonts w:ascii="Times New Roman" w:hAnsi="Times New Roman" w:cs="Times New Roman"/>
                <w:sz w:val="24"/>
                <w:szCs w:val="24"/>
              </w:rPr>
              <w:t>ысота скамьи - 460мм;</w:t>
            </w:r>
            <w:r w:rsidRPr="00920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02BA"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Pr="009202B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202BA">
              <w:rPr>
                <w:rFonts w:ascii="Times New Roman" w:hAnsi="Times New Roman" w:cs="Times New Roman"/>
                <w:sz w:val="24"/>
                <w:szCs w:val="24"/>
              </w:rPr>
              <w:t>ирина комплекта - 1800мм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1шт.</w:t>
            </w:r>
          </w:p>
          <w:p w14:paraId="1F0CAA2F" w14:textId="77777777" w:rsidR="009202BA" w:rsidRPr="009202BA" w:rsidRDefault="009202BA" w:rsidP="009202BA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C5B256" w14:textId="43E98353" w:rsidR="003E04AC" w:rsidRPr="00125D49" w:rsidRDefault="003E04AC" w:rsidP="00A556CE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1650" w14:paraId="0378FAEC" w14:textId="77777777" w:rsidTr="009202BA">
        <w:trPr>
          <w:trHeight w:val="585"/>
        </w:trPr>
        <w:tc>
          <w:tcPr>
            <w:tcW w:w="540" w:type="dxa"/>
          </w:tcPr>
          <w:p w14:paraId="2C18DE83" w14:textId="77777777" w:rsidR="00001650" w:rsidRDefault="00001650" w:rsidP="001E0928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835" w:type="dxa"/>
          </w:tcPr>
          <w:p w14:paraId="511D1152" w14:textId="77777777" w:rsidR="00001650" w:rsidRPr="00143BA6" w:rsidRDefault="00001650" w:rsidP="001E0928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Место осуществления поставки:</w:t>
            </w:r>
          </w:p>
        </w:tc>
        <w:tc>
          <w:tcPr>
            <w:tcW w:w="6345" w:type="dxa"/>
          </w:tcPr>
          <w:p w14:paraId="632E54D2" w14:textId="698A6311" w:rsidR="00001650" w:rsidRPr="00001650" w:rsidRDefault="00001650" w:rsidP="00001650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1650">
              <w:rPr>
                <w:rFonts w:ascii="Times New Roman" w:hAnsi="Times New Roman" w:cs="Times New Roman"/>
                <w:sz w:val="24"/>
                <w:szCs w:val="24"/>
              </w:rPr>
              <w:t xml:space="preserve">АТО Гагаузия, село </w:t>
            </w:r>
            <w:r w:rsidR="009202BA">
              <w:rPr>
                <w:rFonts w:ascii="Times New Roman" w:hAnsi="Times New Roman" w:cs="Times New Roman"/>
                <w:sz w:val="24"/>
                <w:szCs w:val="24"/>
              </w:rPr>
              <w:t>Конгаз</w:t>
            </w:r>
          </w:p>
        </w:tc>
      </w:tr>
      <w:tr w:rsidR="00001650" w14:paraId="373F78D1" w14:textId="77777777" w:rsidTr="009202BA">
        <w:trPr>
          <w:trHeight w:val="2160"/>
        </w:trPr>
        <w:tc>
          <w:tcPr>
            <w:tcW w:w="540" w:type="dxa"/>
          </w:tcPr>
          <w:p w14:paraId="533EE229" w14:textId="77777777" w:rsidR="00001650" w:rsidRDefault="00001650" w:rsidP="001E0928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2E77221A" w14:textId="77777777" w:rsidR="00001650" w:rsidRDefault="00001650" w:rsidP="000F5D71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Сроки выполнения поставки</w:t>
            </w:r>
          </w:p>
        </w:tc>
        <w:tc>
          <w:tcPr>
            <w:tcW w:w="6345" w:type="dxa"/>
          </w:tcPr>
          <w:p w14:paraId="2B6405CE" w14:textId="51F6494F" w:rsidR="00001650" w:rsidRPr="00001650" w:rsidRDefault="00001650" w:rsidP="00A556CE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650">
              <w:rPr>
                <w:rFonts w:ascii="Times New Roman" w:hAnsi="Times New Roman" w:cs="Times New Roman"/>
                <w:sz w:val="24"/>
                <w:szCs w:val="24"/>
              </w:rPr>
              <w:t xml:space="preserve">Начало поставки: С момента заключения договора. </w:t>
            </w:r>
            <w:r w:rsidRPr="000F5D71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  <w:r w:rsidR="007E1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обязательств поставщиком: до 30</w:t>
            </w:r>
            <w:r w:rsidR="00125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9202BA">
              <w:rPr>
                <w:rFonts w:ascii="Times New Roman" w:hAnsi="Times New Roman" w:cs="Times New Roman"/>
                <w:b/>
                <w:sz w:val="24"/>
                <w:szCs w:val="24"/>
              </w:rPr>
              <w:t>октября</w:t>
            </w:r>
            <w:r w:rsidR="00125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5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125D4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proofErr w:type="gramEnd"/>
            <w:r w:rsidRPr="000F5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включительно.</w:t>
            </w:r>
            <w:r w:rsidRPr="000016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F5D71">
              <w:rPr>
                <w:rFonts w:ascii="Times New Roman" w:hAnsi="Times New Roman" w:cs="Times New Roman"/>
                <w:sz w:val="24"/>
                <w:szCs w:val="24"/>
              </w:rPr>
              <w:t>Поставщик выполняет поставку в сроки, установленные Заказчиком. Поставщик не вправе осуществить поставку и сдать Заказчику их результат в установленном порядке досрочно.</w:t>
            </w:r>
          </w:p>
        </w:tc>
      </w:tr>
      <w:tr w:rsidR="000F5D71" w14:paraId="3C5B05EA" w14:textId="77777777" w:rsidTr="009202BA">
        <w:trPr>
          <w:trHeight w:val="270"/>
        </w:trPr>
        <w:tc>
          <w:tcPr>
            <w:tcW w:w="540" w:type="dxa"/>
          </w:tcPr>
          <w:p w14:paraId="190AC09F" w14:textId="77777777" w:rsidR="000F5D71" w:rsidRDefault="000F5D71" w:rsidP="001E0928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14:paraId="4C8C4D4E" w14:textId="77777777" w:rsidR="000F5D71" w:rsidRDefault="000F5D71" w:rsidP="000F5D71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Характеристики товара:</w:t>
            </w:r>
          </w:p>
        </w:tc>
        <w:tc>
          <w:tcPr>
            <w:tcW w:w="6345" w:type="dxa"/>
          </w:tcPr>
          <w:p w14:paraId="3D7E965B" w14:textId="77777777" w:rsidR="000F5D71" w:rsidRPr="00001650" w:rsidRDefault="00125D49" w:rsidP="009A3428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заданными объемами и характеристиками.</w:t>
            </w:r>
          </w:p>
        </w:tc>
      </w:tr>
      <w:tr w:rsidR="000F5D71" w14:paraId="2FA959B7" w14:textId="77777777" w:rsidTr="009202BA">
        <w:trPr>
          <w:trHeight w:val="705"/>
        </w:trPr>
        <w:tc>
          <w:tcPr>
            <w:tcW w:w="540" w:type="dxa"/>
          </w:tcPr>
          <w:p w14:paraId="0AFEA838" w14:textId="77777777" w:rsidR="000F5D71" w:rsidRDefault="000F5D71" w:rsidP="001E0928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14:paraId="66882763" w14:textId="77777777" w:rsidR="000F5D71" w:rsidRDefault="000F5D71" w:rsidP="000F5D71">
            <w:pPr>
              <w:tabs>
                <w:tab w:val="left" w:pos="288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Порядок сдачи и приёмки результатов работ:</w:t>
            </w:r>
          </w:p>
        </w:tc>
        <w:tc>
          <w:tcPr>
            <w:tcW w:w="6345" w:type="dxa"/>
          </w:tcPr>
          <w:p w14:paraId="105BDFE7" w14:textId="77777777" w:rsidR="000F5D71" w:rsidRDefault="000F5D71" w:rsidP="00001650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договором.</w:t>
            </w:r>
          </w:p>
        </w:tc>
      </w:tr>
      <w:tr w:rsidR="000F5D71" w14:paraId="3842935B" w14:textId="77777777" w:rsidTr="009202BA">
        <w:trPr>
          <w:trHeight w:val="2205"/>
        </w:trPr>
        <w:tc>
          <w:tcPr>
            <w:tcW w:w="540" w:type="dxa"/>
          </w:tcPr>
          <w:p w14:paraId="0EE38F2F" w14:textId="77777777" w:rsidR="000F5D71" w:rsidRDefault="000F5D71" w:rsidP="001E0928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14:paraId="4AF8BF69" w14:textId="77777777" w:rsidR="000F5D71" w:rsidRDefault="000F5D71" w:rsidP="000F5D71">
            <w:pPr>
              <w:tabs>
                <w:tab w:val="left" w:pos="288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Требования по сроку гарантий качества:</w:t>
            </w:r>
          </w:p>
        </w:tc>
        <w:tc>
          <w:tcPr>
            <w:tcW w:w="6345" w:type="dxa"/>
          </w:tcPr>
          <w:p w14:paraId="43D407F8" w14:textId="77777777" w:rsidR="000F5D71" w:rsidRDefault="000F5D71" w:rsidP="007E14B7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Гарантийный срок на поставленный товар составляет не менее 12 (двенадцати) месяцев с даты подписания товарной накладной и Акта приёма-передачи. Если в гарантийный период обнаружатся дефекты, допущенные по вине Поставщика и препятствующие нормальной эксплуатации товара, то поставщик обязан их устранить в установленный заказчиком срок за свой счёт.</w:t>
            </w:r>
          </w:p>
        </w:tc>
      </w:tr>
      <w:tr w:rsidR="000F5D71" w14:paraId="1A9ECB98" w14:textId="77777777" w:rsidTr="009202BA">
        <w:trPr>
          <w:trHeight w:val="2115"/>
        </w:trPr>
        <w:tc>
          <w:tcPr>
            <w:tcW w:w="540" w:type="dxa"/>
          </w:tcPr>
          <w:p w14:paraId="6D1BD0DD" w14:textId="77777777" w:rsidR="000F5D71" w:rsidRDefault="000F5D71" w:rsidP="001E0928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14:paraId="5F28A113" w14:textId="77777777" w:rsidR="000F5D71" w:rsidRDefault="000F5D71" w:rsidP="00835795">
            <w:pPr>
              <w:tabs>
                <w:tab w:val="left" w:pos="288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Источник финансирования</w:t>
            </w:r>
            <w:r w:rsidR="0083579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6345" w:type="dxa"/>
          </w:tcPr>
          <w:p w14:paraId="34B83A3B" w14:textId="77777777" w:rsidR="000F5D71" w:rsidRPr="00835795" w:rsidRDefault="00AC645D" w:rsidP="007E14B7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</w:t>
            </w:r>
            <w:r w:rsidRPr="00AC645D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645D">
              <w:rPr>
                <w:rFonts w:ascii="Times New Roman" w:hAnsi="Times New Roman" w:cs="Times New Roman"/>
                <w:sz w:val="24"/>
                <w:szCs w:val="24"/>
              </w:rPr>
              <w:t xml:space="preserve"> «Расширение возможностей гражданского общества для повышения социальной ответственности в Молдове», финансируемого Европейским Союзом.</w:t>
            </w:r>
          </w:p>
        </w:tc>
      </w:tr>
      <w:tr w:rsidR="00835795" w14:paraId="380046CE" w14:textId="77777777" w:rsidTr="009202BA">
        <w:trPr>
          <w:trHeight w:val="292"/>
        </w:trPr>
        <w:tc>
          <w:tcPr>
            <w:tcW w:w="540" w:type="dxa"/>
            <w:tcBorders>
              <w:bottom w:val="single" w:sz="4" w:space="0" w:color="auto"/>
            </w:tcBorders>
          </w:tcPr>
          <w:p w14:paraId="58F537BF" w14:textId="77777777" w:rsidR="00835795" w:rsidRDefault="00835795" w:rsidP="001E0928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26876B3" w14:textId="77777777" w:rsidR="00835795" w:rsidRDefault="00D34A7E" w:rsidP="00835795">
            <w:pPr>
              <w:tabs>
                <w:tab w:val="left" w:pos="288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оплаты:</w:t>
            </w:r>
          </w:p>
        </w:tc>
        <w:tc>
          <w:tcPr>
            <w:tcW w:w="6345" w:type="dxa"/>
            <w:tcBorders>
              <w:bottom w:val="single" w:sz="4" w:space="0" w:color="auto"/>
            </w:tcBorders>
          </w:tcPr>
          <w:p w14:paraId="0C9E827A" w14:textId="77777777" w:rsidR="00835795" w:rsidRDefault="00D34A7E" w:rsidP="00001650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договором. Аванс не предусмотрен.</w:t>
            </w:r>
          </w:p>
        </w:tc>
      </w:tr>
    </w:tbl>
    <w:p w14:paraId="7DA9276C" w14:textId="77777777" w:rsidR="001E0928" w:rsidRDefault="001E0928" w:rsidP="001E0928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5A4B3A" w14:textId="77777777" w:rsidR="007E14B7" w:rsidRPr="00AC645D" w:rsidRDefault="00125D49" w:rsidP="00AC645D">
      <w:pPr>
        <w:tabs>
          <w:tab w:val="left" w:pos="2880"/>
        </w:tabs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AC645D">
        <w:rPr>
          <w:rFonts w:ascii="Times New Roman" w:hAnsi="Times New Roman" w:cs="Times New Roman"/>
          <w:bCs/>
          <w:i/>
          <w:iCs/>
          <w:sz w:val="20"/>
          <w:szCs w:val="20"/>
        </w:rPr>
        <w:t>Этот материал подготовлен при финансовой поддержке Европейского Союза. Его содержание является исключительной ответственностью проекта «Расширение возможностей гражданского общества для повышения социальной ответственности в Молдове», финансируемого Европейским Союзом. Содержание материала принадлежит авторам и не обязательно отражает видение Европейского Союза.</w:t>
      </w:r>
    </w:p>
    <w:p w14:paraId="6C04C69C" w14:textId="77777777" w:rsidR="007E14B7" w:rsidRDefault="007E14B7" w:rsidP="001E0928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444703" w14:textId="466613CD" w:rsidR="007E14B7" w:rsidRPr="007E14B7" w:rsidRDefault="007E14B7" w:rsidP="007E14B7">
      <w:pPr>
        <w:rPr>
          <w:rFonts w:ascii="Times New Roman" w:hAnsi="Times New Roman" w:cs="Times New Roman"/>
          <w:sz w:val="24"/>
          <w:szCs w:val="24"/>
        </w:rPr>
      </w:pPr>
    </w:p>
    <w:p w14:paraId="6C64E6C6" w14:textId="70674F9C" w:rsidR="007E14B7" w:rsidRPr="00F049A7" w:rsidRDefault="007E14B7" w:rsidP="007E14B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F62BF8" w14:textId="77777777" w:rsidR="007E14B7" w:rsidRDefault="007E14B7" w:rsidP="007E14B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01B49F" w14:textId="77777777" w:rsidR="007E14B7" w:rsidRDefault="007E14B7" w:rsidP="007E14B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7ADE0C" w14:textId="77777777" w:rsidR="007E14B7" w:rsidRDefault="007E14B7" w:rsidP="007E14B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A56B98" w14:textId="77777777" w:rsidR="00514FEE" w:rsidRDefault="00514FEE" w:rsidP="001E0928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1D89E0" w14:textId="77777777" w:rsidR="00514FEE" w:rsidRDefault="00514FEE" w:rsidP="001E0928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3F2055" w14:textId="77777777" w:rsidR="00514FEE" w:rsidRDefault="00514FEE" w:rsidP="001E0928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C81B11" w14:textId="77777777" w:rsidR="00514FEE" w:rsidRDefault="00514FEE" w:rsidP="001E0928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C3523D" w14:textId="77777777" w:rsidR="001E0928" w:rsidRPr="001E0928" w:rsidRDefault="00514FEE" w:rsidP="001E0928">
      <w:pPr>
        <w:tabs>
          <w:tab w:val="left" w:pos="28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EF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A0FC65" wp14:editId="76FF8D8C">
            <wp:extent cx="723900" cy="667385"/>
            <wp:effectExtent l="19050" t="0" r="0" b="0"/>
            <wp:docPr id="3" name="Рисунок 2" descr="Sigla_CJ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igla_CJ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6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0928" w:rsidRPr="001E0928" w:rsidSect="00800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0736B" w14:textId="77777777" w:rsidR="008F6507" w:rsidRDefault="008F6507" w:rsidP="001E0928">
      <w:pPr>
        <w:spacing w:after="0" w:line="240" w:lineRule="auto"/>
      </w:pPr>
      <w:r>
        <w:separator/>
      </w:r>
    </w:p>
  </w:endnote>
  <w:endnote w:type="continuationSeparator" w:id="0">
    <w:p w14:paraId="6435AE9E" w14:textId="77777777" w:rsidR="008F6507" w:rsidRDefault="008F6507" w:rsidP="001E0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BC22B" w14:textId="77777777" w:rsidR="008F6507" w:rsidRDefault="008F6507" w:rsidP="001E0928">
      <w:pPr>
        <w:spacing w:after="0" w:line="240" w:lineRule="auto"/>
      </w:pPr>
      <w:r>
        <w:separator/>
      </w:r>
    </w:p>
  </w:footnote>
  <w:footnote w:type="continuationSeparator" w:id="0">
    <w:p w14:paraId="5941082B" w14:textId="77777777" w:rsidR="008F6507" w:rsidRDefault="008F6507" w:rsidP="001E09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0928"/>
    <w:rsid w:val="00001650"/>
    <w:rsid w:val="0001002D"/>
    <w:rsid w:val="000F5D71"/>
    <w:rsid w:val="00125D49"/>
    <w:rsid w:val="00143BA6"/>
    <w:rsid w:val="001E0928"/>
    <w:rsid w:val="00287DDD"/>
    <w:rsid w:val="00351713"/>
    <w:rsid w:val="003C7D9C"/>
    <w:rsid w:val="003E04AC"/>
    <w:rsid w:val="004161C2"/>
    <w:rsid w:val="00514FEE"/>
    <w:rsid w:val="00597F18"/>
    <w:rsid w:val="0060023C"/>
    <w:rsid w:val="007D2F3F"/>
    <w:rsid w:val="007E14B7"/>
    <w:rsid w:val="008004DF"/>
    <w:rsid w:val="00835795"/>
    <w:rsid w:val="008E3196"/>
    <w:rsid w:val="008F6507"/>
    <w:rsid w:val="00911A06"/>
    <w:rsid w:val="009202BA"/>
    <w:rsid w:val="009544FE"/>
    <w:rsid w:val="009A3428"/>
    <w:rsid w:val="009B452D"/>
    <w:rsid w:val="00A556CE"/>
    <w:rsid w:val="00AC645D"/>
    <w:rsid w:val="00C11908"/>
    <w:rsid w:val="00C8242A"/>
    <w:rsid w:val="00D34A7E"/>
    <w:rsid w:val="00DA6E10"/>
    <w:rsid w:val="00DF27FF"/>
    <w:rsid w:val="00E4720F"/>
    <w:rsid w:val="00F049A7"/>
    <w:rsid w:val="00F11F08"/>
    <w:rsid w:val="00FC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6DE9"/>
  <w15:docId w15:val="{64C2429B-B898-4650-9B75-DFBA88B8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9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E0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0928"/>
  </w:style>
  <w:style w:type="paragraph" w:styleId="a7">
    <w:name w:val="footer"/>
    <w:basedOn w:val="a"/>
    <w:link w:val="a8"/>
    <w:uiPriority w:val="99"/>
    <w:semiHidden/>
    <w:unhideWhenUsed/>
    <w:rsid w:val="001E0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E0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 клиника</cp:lastModifiedBy>
  <cp:revision>9</cp:revision>
  <cp:lastPrinted>2021-03-16T11:31:00Z</cp:lastPrinted>
  <dcterms:created xsi:type="dcterms:W3CDTF">2021-03-16T10:53:00Z</dcterms:created>
  <dcterms:modified xsi:type="dcterms:W3CDTF">2023-09-20T10:32:00Z</dcterms:modified>
</cp:coreProperties>
</file>