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FC1F8" w14:textId="15B11DD4" w:rsidR="0091006C" w:rsidRPr="008D79C0" w:rsidRDefault="008D79C0" w:rsidP="008D79C0">
      <w:pPr>
        <w:pStyle w:val="2"/>
        <w:ind w:left="709"/>
        <w:jc w:val="center"/>
        <w:rPr>
          <w:rFonts w:eastAsia="Calibri"/>
          <w:sz w:val="24"/>
          <w:szCs w:val="22"/>
          <w:lang w:val="ru-RU" w:eastAsia="en-US"/>
        </w:rPr>
      </w:pPr>
      <w:bookmarkStart w:id="0" w:name="_Toc40725991"/>
      <w:bookmarkStart w:id="1" w:name="_Toc144392460"/>
      <w:bookmarkStart w:id="2" w:name="_Toc144644985"/>
      <w:r>
        <w:rPr>
          <w:rFonts w:eastAsia="Calibri"/>
          <w:sz w:val="24"/>
          <w:szCs w:val="22"/>
          <w:lang w:val="ru-RU" w:eastAsia="en-US"/>
        </w:rPr>
        <w:t xml:space="preserve">Стратегия развития </w:t>
      </w:r>
      <w:r w:rsidRPr="008D79C0">
        <w:rPr>
          <w:rFonts w:eastAsia="Calibri"/>
          <w:sz w:val="24"/>
          <w:szCs w:val="22"/>
          <w:lang w:val="ru-RU" w:eastAsia="en-US"/>
        </w:rPr>
        <w:t>на 2023-2028 годы</w:t>
      </w:r>
      <w:r>
        <w:rPr>
          <w:rFonts w:eastAsia="Calibri"/>
          <w:sz w:val="24"/>
          <w:szCs w:val="22"/>
          <w:lang w:val="ru-RU" w:eastAsia="en-US"/>
        </w:rPr>
        <w:t>.</w:t>
      </w:r>
      <w:r w:rsidRPr="008D79C0">
        <w:rPr>
          <w:rFonts w:eastAsia="Calibri"/>
          <w:sz w:val="24"/>
          <w:szCs w:val="22"/>
          <w:lang w:val="ru-RU" w:eastAsia="en-US"/>
        </w:rPr>
        <w:t xml:space="preserve"> </w:t>
      </w:r>
      <w:r w:rsidR="0091006C" w:rsidRPr="008D79C0">
        <w:rPr>
          <w:rFonts w:eastAsia="Calibri"/>
          <w:sz w:val="24"/>
          <w:szCs w:val="22"/>
          <w:lang w:val="ru-RU" w:eastAsia="en-US"/>
        </w:rPr>
        <w:t>План Действий</w:t>
      </w:r>
      <w:bookmarkEnd w:id="0"/>
      <w:bookmarkEnd w:id="1"/>
      <w:bookmarkEnd w:id="2"/>
      <w:r>
        <w:rPr>
          <w:rFonts w:eastAsia="Calibri"/>
          <w:sz w:val="24"/>
          <w:szCs w:val="22"/>
          <w:lang w:val="ru-RU" w:eastAsia="en-US"/>
        </w:rPr>
        <w:t>.</w:t>
      </w:r>
    </w:p>
    <w:p w14:paraId="2D7AE162" w14:textId="77777777" w:rsidR="00CA72E1" w:rsidRDefault="004D770C" w:rsidP="004D770C">
      <w:pPr>
        <w:contextualSpacing/>
        <w:jc w:val="both"/>
        <w:rPr>
          <w:rFonts w:cs="Times New Roman"/>
          <w:b/>
          <w:lang w:val="ru-RU"/>
        </w:rPr>
      </w:pPr>
      <w:r w:rsidRPr="005E583A">
        <w:rPr>
          <w:b/>
          <w:bCs/>
          <w:szCs w:val="24"/>
        </w:rPr>
        <w:t>C</w:t>
      </w:r>
      <w:proofErr w:type="spellStart"/>
      <w:r w:rsidRPr="006E711C">
        <w:rPr>
          <w:b/>
          <w:bCs/>
          <w:szCs w:val="24"/>
          <w:lang w:val="ru-RU"/>
        </w:rPr>
        <w:t>тратегическая</w:t>
      </w:r>
      <w:proofErr w:type="spellEnd"/>
      <w:r w:rsidRPr="006E711C">
        <w:rPr>
          <w:b/>
          <w:bCs/>
          <w:szCs w:val="24"/>
          <w:lang w:val="ru-RU"/>
        </w:rPr>
        <w:t xml:space="preserve"> цель 1. </w:t>
      </w:r>
      <w:r w:rsidRPr="006E711C">
        <w:rPr>
          <w:rFonts w:cs="Times New Roman"/>
          <w:b/>
          <w:lang w:val="ru-RU"/>
        </w:rPr>
        <w:t>Широкий спектр образовательных услуг с высоким техническим,</w:t>
      </w:r>
    </w:p>
    <w:p w14:paraId="2934C48F" w14:textId="48097283" w:rsidR="004D770C" w:rsidRDefault="004D770C" w:rsidP="004D770C">
      <w:pPr>
        <w:contextualSpacing/>
        <w:jc w:val="both"/>
        <w:rPr>
          <w:rFonts w:cs="Times New Roman"/>
          <w:b/>
          <w:lang w:val="ru-RU"/>
        </w:rPr>
      </w:pPr>
      <w:r w:rsidRPr="006E711C">
        <w:rPr>
          <w:rFonts w:cs="Times New Roman"/>
          <w:b/>
          <w:lang w:val="ru-RU"/>
        </w:rPr>
        <w:t xml:space="preserve"> методическим и кадровым уровнем</w:t>
      </w:r>
    </w:p>
    <w:p w14:paraId="183F4693" w14:textId="77777777" w:rsidR="004D770C" w:rsidRDefault="004D770C" w:rsidP="004D770C">
      <w:pPr>
        <w:tabs>
          <w:tab w:val="left" w:pos="2552"/>
        </w:tabs>
        <w:rPr>
          <w:rFonts w:eastAsia="Times New Roman" w:cs="Times New Roman"/>
          <w:b/>
          <w:color w:val="000000"/>
          <w:lang w:val="ru-RU" w:eastAsia="ru-RU"/>
        </w:rPr>
      </w:pPr>
      <w:r w:rsidRPr="006E711C">
        <w:rPr>
          <w:rFonts w:eastAsia="Times New Roman" w:cs="Times New Roman"/>
          <w:b/>
          <w:color w:val="000000"/>
          <w:lang w:val="ru-RU" w:eastAsia="ru-RU"/>
        </w:rPr>
        <w:t xml:space="preserve">Специфическая задача </w:t>
      </w:r>
      <w:r>
        <w:rPr>
          <w:rFonts w:eastAsia="Times New Roman" w:cs="Times New Roman"/>
          <w:b/>
          <w:color w:val="000000"/>
          <w:lang w:val="ru-RU" w:eastAsia="ru-RU"/>
        </w:rPr>
        <w:t>1</w:t>
      </w:r>
      <w:r w:rsidRPr="006E711C">
        <w:rPr>
          <w:rFonts w:eastAsia="Times New Roman" w:cs="Times New Roman"/>
          <w:b/>
          <w:color w:val="000000"/>
          <w:lang w:val="ru-RU" w:eastAsia="ru-RU"/>
        </w:rPr>
        <w:t xml:space="preserve">.1. Улучшение инфраструктуры дошкольных и школьных учреждений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15"/>
        <w:gridCol w:w="1394"/>
        <w:gridCol w:w="1344"/>
      </w:tblGrid>
      <w:tr w:rsidR="00CA72E1" w:rsidRPr="00E8637B" w14:paraId="6196D05A" w14:textId="77777777" w:rsidTr="00CA72E1">
        <w:trPr>
          <w:trHeight w:val="171"/>
          <w:tblHeader/>
        </w:trPr>
        <w:tc>
          <w:tcPr>
            <w:tcW w:w="3700" w:type="pct"/>
            <w:shd w:val="clear" w:color="auto" w:fill="auto"/>
            <w:vAlign w:val="center"/>
          </w:tcPr>
          <w:p w14:paraId="1B2B35BD" w14:textId="77777777" w:rsidR="00CA72E1" w:rsidRPr="007A41E8" w:rsidRDefault="00CA72E1" w:rsidP="009271C9">
            <w:pPr>
              <w:jc w:val="center"/>
              <w:rPr>
                <w:b/>
                <w:bCs/>
              </w:rPr>
            </w:pPr>
            <w:proofErr w:type="spellStart"/>
            <w:r w:rsidRPr="007A41E8">
              <w:rPr>
                <w:b/>
                <w:bCs/>
              </w:rPr>
              <w:t>Мероприятия</w:t>
            </w:r>
            <w:proofErr w:type="spellEnd"/>
          </w:p>
        </w:tc>
        <w:tc>
          <w:tcPr>
            <w:tcW w:w="662" w:type="pct"/>
            <w:shd w:val="clear" w:color="auto" w:fill="auto"/>
            <w:vAlign w:val="center"/>
          </w:tcPr>
          <w:p w14:paraId="63B94722" w14:textId="77777777" w:rsidR="00CA72E1" w:rsidRPr="007A41E8" w:rsidRDefault="00CA72E1" w:rsidP="009271C9">
            <w:pPr>
              <w:jc w:val="center"/>
              <w:rPr>
                <w:b/>
                <w:bCs/>
              </w:rPr>
            </w:pPr>
            <w:proofErr w:type="spellStart"/>
            <w:r w:rsidRPr="007A41E8">
              <w:rPr>
                <w:b/>
                <w:bCs/>
              </w:rPr>
              <w:t>Сроки</w:t>
            </w:r>
            <w:proofErr w:type="spellEnd"/>
            <w:r w:rsidRPr="007A41E8">
              <w:rPr>
                <w:b/>
                <w:bCs/>
              </w:rPr>
              <w:t xml:space="preserve"> </w:t>
            </w:r>
            <w:proofErr w:type="spellStart"/>
            <w:r w:rsidRPr="007A41E8">
              <w:rPr>
                <w:b/>
                <w:bCs/>
              </w:rPr>
              <w:t>исполнения</w:t>
            </w:r>
            <w:proofErr w:type="spellEnd"/>
          </w:p>
        </w:tc>
        <w:tc>
          <w:tcPr>
            <w:tcW w:w="638" w:type="pct"/>
            <w:shd w:val="clear" w:color="auto" w:fill="auto"/>
            <w:vAlign w:val="center"/>
          </w:tcPr>
          <w:p w14:paraId="54167745" w14:textId="77777777" w:rsidR="00CA72E1" w:rsidRPr="007A41E8" w:rsidRDefault="00CA72E1" w:rsidP="009271C9">
            <w:pPr>
              <w:jc w:val="center"/>
              <w:rPr>
                <w:b/>
                <w:bCs/>
              </w:rPr>
            </w:pPr>
            <w:proofErr w:type="spellStart"/>
            <w:r w:rsidRPr="007A41E8">
              <w:rPr>
                <w:b/>
                <w:bCs/>
              </w:rPr>
              <w:t>Стоимость</w:t>
            </w:r>
            <w:proofErr w:type="spellEnd"/>
            <w:r w:rsidRPr="007A41E8">
              <w:rPr>
                <w:b/>
                <w:bCs/>
              </w:rPr>
              <w:t xml:space="preserve">, </w:t>
            </w:r>
          </w:p>
          <w:p w14:paraId="7CEA8467" w14:textId="77777777" w:rsidR="00CA72E1" w:rsidRPr="007A41E8" w:rsidRDefault="00CA72E1" w:rsidP="009271C9">
            <w:pPr>
              <w:jc w:val="center"/>
              <w:rPr>
                <w:b/>
                <w:bCs/>
              </w:rPr>
            </w:pPr>
            <w:proofErr w:type="spellStart"/>
            <w:r w:rsidRPr="007A41E8">
              <w:rPr>
                <w:b/>
                <w:bCs/>
              </w:rPr>
              <w:t>тыс</w:t>
            </w:r>
            <w:proofErr w:type="spellEnd"/>
            <w:r w:rsidRPr="007A41E8">
              <w:rPr>
                <w:b/>
                <w:bCs/>
              </w:rPr>
              <w:t xml:space="preserve"> </w:t>
            </w:r>
            <w:proofErr w:type="spellStart"/>
            <w:r w:rsidRPr="007A41E8">
              <w:rPr>
                <w:b/>
                <w:bCs/>
              </w:rPr>
              <w:t>лей</w:t>
            </w:r>
            <w:proofErr w:type="spellEnd"/>
            <w:r w:rsidRPr="007A41E8">
              <w:rPr>
                <w:b/>
                <w:bCs/>
              </w:rPr>
              <w:t xml:space="preserve"> </w:t>
            </w:r>
          </w:p>
        </w:tc>
      </w:tr>
      <w:tr w:rsidR="00CA72E1" w:rsidRPr="00C83499" w14:paraId="01E55AC4" w14:textId="77777777" w:rsidTr="00CA72E1">
        <w:trPr>
          <w:trHeight w:val="186"/>
        </w:trPr>
        <w:tc>
          <w:tcPr>
            <w:tcW w:w="3700" w:type="pct"/>
            <w:shd w:val="clear" w:color="auto" w:fill="auto"/>
          </w:tcPr>
          <w:p w14:paraId="71C3E94E" w14:textId="77777777" w:rsidR="00CA72E1" w:rsidRPr="009D22BB" w:rsidRDefault="00CA72E1">
            <w:pPr>
              <w:numPr>
                <w:ilvl w:val="0"/>
                <w:numId w:val="2"/>
              </w:numPr>
              <w:ind w:left="883" w:hanging="883"/>
              <w:contextualSpacing/>
              <w:rPr>
                <w:lang w:val="ru-RU"/>
              </w:rPr>
            </w:pPr>
            <w:r w:rsidRPr="009D22BB">
              <w:rPr>
                <w:rFonts w:cs="Times New Roman"/>
                <w:lang w:val="ru-RU"/>
              </w:rPr>
              <w:t xml:space="preserve">Ремонт помещений ОУ (5 детских садов, 2 гимназии, 1 лицей, 1 </w:t>
            </w:r>
            <w:proofErr w:type="spellStart"/>
            <w:r w:rsidRPr="009D22BB">
              <w:rPr>
                <w:rFonts w:cs="Times New Roman"/>
                <w:lang w:val="ru-RU"/>
              </w:rPr>
              <w:t>молдо</w:t>
            </w:r>
            <w:proofErr w:type="spellEnd"/>
            <w:r w:rsidRPr="009D22BB">
              <w:rPr>
                <w:rFonts w:cs="Times New Roman"/>
                <w:lang w:val="ru-RU"/>
              </w:rPr>
              <w:t xml:space="preserve"> - турецкий лицей, школа интернат)</w:t>
            </w:r>
          </w:p>
        </w:tc>
        <w:tc>
          <w:tcPr>
            <w:tcW w:w="662" w:type="pct"/>
            <w:shd w:val="clear" w:color="auto" w:fill="auto"/>
          </w:tcPr>
          <w:p w14:paraId="03DA42A9" w14:textId="77777777" w:rsidR="00CA72E1" w:rsidRPr="00E8637B" w:rsidRDefault="00CA72E1" w:rsidP="009271C9">
            <w:r w:rsidRPr="00E8637B">
              <w:rPr>
                <w:rFonts w:cs="Times New Roman"/>
              </w:rPr>
              <w:t>2023-2028</w:t>
            </w:r>
          </w:p>
        </w:tc>
        <w:tc>
          <w:tcPr>
            <w:tcW w:w="638" w:type="pct"/>
            <w:shd w:val="clear" w:color="auto" w:fill="auto"/>
          </w:tcPr>
          <w:p w14:paraId="0136F995" w14:textId="77777777" w:rsidR="00CA72E1" w:rsidRPr="00E8637B" w:rsidRDefault="00CA72E1" w:rsidP="009271C9">
            <w:pPr>
              <w:jc w:val="center"/>
            </w:pPr>
            <w:r w:rsidRPr="00E8637B">
              <w:rPr>
                <w:rFonts w:cs="Times New Roman"/>
              </w:rPr>
              <w:t>10</w:t>
            </w:r>
            <w:r>
              <w:rPr>
                <w:rFonts w:cs="Times New Roman"/>
              </w:rPr>
              <w:t> </w:t>
            </w:r>
            <w:r w:rsidRPr="00E8637B">
              <w:rPr>
                <w:rFonts w:cs="Times New Roman"/>
              </w:rPr>
              <w:t>000</w:t>
            </w:r>
            <w:r>
              <w:rPr>
                <w:rFonts w:cs="Times New Roman"/>
              </w:rPr>
              <w:t>,0</w:t>
            </w:r>
          </w:p>
        </w:tc>
      </w:tr>
      <w:tr w:rsidR="00CA72E1" w:rsidRPr="00E8637B" w14:paraId="66F5056B" w14:textId="77777777" w:rsidTr="00CA72E1">
        <w:trPr>
          <w:trHeight w:val="186"/>
        </w:trPr>
        <w:tc>
          <w:tcPr>
            <w:tcW w:w="3700" w:type="pct"/>
            <w:shd w:val="clear" w:color="auto" w:fill="auto"/>
          </w:tcPr>
          <w:p w14:paraId="56D7B458" w14:textId="77777777" w:rsidR="00CA72E1" w:rsidRPr="009D22BB" w:rsidRDefault="00CA72E1">
            <w:pPr>
              <w:numPr>
                <w:ilvl w:val="0"/>
                <w:numId w:val="2"/>
              </w:numPr>
              <w:ind w:left="883" w:hanging="883"/>
              <w:contextualSpacing/>
              <w:rPr>
                <w:lang w:val="ru-RU"/>
              </w:rPr>
            </w:pPr>
            <w:r w:rsidRPr="009D22BB">
              <w:rPr>
                <w:rFonts w:cs="Times New Roman"/>
                <w:lang w:val="ru-RU"/>
              </w:rPr>
              <w:t xml:space="preserve">Оснащение образовательных учреждений (ОУ) компьютерной техникой (5 детских садов, 2 гимназии, 1 лицей, 1 </w:t>
            </w:r>
            <w:proofErr w:type="spellStart"/>
            <w:r w:rsidRPr="009D22BB">
              <w:rPr>
                <w:rFonts w:cs="Times New Roman"/>
                <w:lang w:val="ru-RU"/>
              </w:rPr>
              <w:t>молдо</w:t>
            </w:r>
            <w:proofErr w:type="spellEnd"/>
            <w:r w:rsidRPr="009D22BB">
              <w:rPr>
                <w:rFonts w:cs="Times New Roman"/>
                <w:lang w:val="ru-RU"/>
              </w:rPr>
              <w:t xml:space="preserve"> - турецкий лицей, школа интернат)</w:t>
            </w:r>
          </w:p>
        </w:tc>
        <w:tc>
          <w:tcPr>
            <w:tcW w:w="662" w:type="pct"/>
            <w:shd w:val="clear" w:color="auto" w:fill="auto"/>
          </w:tcPr>
          <w:p w14:paraId="2C2E7514" w14:textId="77777777" w:rsidR="00CA72E1" w:rsidRPr="00E8637B" w:rsidRDefault="00CA72E1" w:rsidP="009271C9">
            <w:r w:rsidRPr="00E8637B">
              <w:rPr>
                <w:rFonts w:cs="Times New Roman"/>
              </w:rPr>
              <w:t xml:space="preserve">2023-2028 </w:t>
            </w:r>
          </w:p>
        </w:tc>
        <w:tc>
          <w:tcPr>
            <w:tcW w:w="638" w:type="pct"/>
            <w:shd w:val="clear" w:color="auto" w:fill="auto"/>
          </w:tcPr>
          <w:p w14:paraId="614006BC" w14:textId="77777777" w:rsidR="00CA72E1" w:rsidRPr="00E8637B" w:rsidRDefault="00CA72E1" w:rsidP="009271C9">
            <w:pPr>
              <w:jc w:val="center"/>
            </w:pPr>
            <w:r w:rsidRPr="00E8637B">
              <w:rPr>
                <w:rFonts w:cs="Times New Roman"/>
              </w:rPr>
              <w:t>8</w:t>
            </w:r>
            <w:r>
              <w:rPr>
                <w:rFonts w:cs="Times New Roman"/>
              </w:rPr>
              <w:t> </w:t>
            </w:r>
            <w:r w:rsidRPr="00E8637B">
              <w:rPr>
                <w:rFonts w:cs="Times New Roman"/>
              </w:rPr>
              <w:t>000</w:t>
            </w:r>
            <w:r>
              <w:rPr>
                <w:rFonts w:cs="Times New Roman"/>
              </w:rPr>
              <w:t>,0</w:t>
            </w:r>
          </w:p>
        </w:tc>
      </w:tr>
      <w:tr w:rsidR="00CA72E1" w:rsidRPr="00E8637B" w14:paraId="33766C1D" w14:textId="77777777" w:rsidTr="00CA72E1">
        <w:trPr>
          <w:trHeight w:val="216"/>
        </w:trPr>
        <w:tc>
          <w:tcPr>
            <w:tcW w:w="3700" w:type="pct"/>
            <w:shd w:val="clear" w:color="auto" w:fill="auto"/>
          </w:tcPr>
          <w:p w14:paraId="60DDCD42" w14:textId="77777777" w:rsidR="00CA72E1" w:rsidRPr="00E8637B" w:rsidRDefault="00CA72E1">
            <w:pPr>
              <w:numPr>
                <w:ilvl w:val="0"/>
                <w:numId w:val="2"/>
              </w:numPr>
              <w:ind w:left="883" w:hanging="883"/>
              <w:contextualSpacing/>
            </w:pPr>
            <w:proofErr w:type="spellStart"/>
            <w:r w:rsidRPr="00E8637B">
              <w:rPr>
                <w:rFonts w:cs="Times New Roman"/>
              </w:rPr>
              <w:t>Привлечение</w:t>
            </w:r>
            <w:proofErr w:type="spellEnd"/>
            <w:r w:rsidRPr="00E8637B">
              <w:rPr>
                <w:rFonts w:cs="Times New Roman"/>
              </w:rPr>
              <w:t xml:space="preserve"> </w:t>
            </w:r>
            <w:proofErr w:type="spellStart"/>
            <w:r w:rsidRPr="00E8637B">
              <w:rPr>
                <w:rFonts w:cs="Times New Roman"/>
              </w:rPr>
              <w:t>молодых</w:t>
            </w:r>
            <w:proofErr w:type="spellEnd"/>
            <w:r w:rsidRPr="00E8637B">
              <w:rPr>
                <w:rFonts w:cs="Times New Roman"/>
              </w:rPr>
              <w:t xml:space="preserve"> </w:t>
            </w:r>
            <w:proofErr w:type="spellStart"/>
            <w:r w:rsidRPr="00E8637B">
              <w:rPr>
                <w:rFonts w:cs="Times New Roman"/>
              </w:rPr>
              <w:t>кадров</w:t>
            </w:r>
            <w:proofErr w:type="spellEnd"/>
          </w:p>
        </w:tc>
        <w:tc>
          <w:tcPr>
            <w:tcW w:w="662" w:type="pct"/>
            <w:shd w:val="clear" w:color="auto" w:fill="auto"/>
          </w:tcPr>
          <w:p w14:paraId="381852B1" w14:textId="77777777" w:rsidR="00CA72E1" w:rsidRPr="00E8637B" w:rsidRDefault="00CA72E1" w:rsidP="009271C9">
            <w:proofErr w:type="spellStart"/>
            <w:r>
              <w:rPr>
                <w:rFonts w:cs="Times New Roman"/>
              </w:rPr>
              <w:t>Е</w:t>
            </w:r>
            <w:r w:rsidRPr="00E8637B">
              <w:rPr>
                <w:rFonts w:cs="Times New Roman"/>
              </w:rPr>
              <w:t>жегодно</w:t>
            </w:r>
            <w:proofErr w:type="spellEnd"/>
          </w:p>
        </w:tc>
        <w:tc>
          <w:tcPr>
            <w:tcW w:w="638" w:type="pct"/>
            <w:shd w:val="clear" w:color="auto" w:fill="auto"/>
          </w:tcPr>
          <w:p w14:paraId="26801B98" w14:textId="77777777" w:rsidR="00CA72E1" w:rsidRPr="00E8637B" w:rsidRDefault="00CA72E1" w:rsidP="009271C9">
            <w:pPr>
              <w:jc w:val="center"/>
            </w:pPr>
            <w:r>
              <w:t>-</w:t>
            </w:r>
          </w:p>
        </w:tc>
      </w:tr>
      <w:tr w:rsidR="00CA72E1" w:rsidRPr="00E8637B" w14:paraId="0D4B990C" w14:textId="77777777" w:rsidTr="00CA72E1">
        <w:trPr>
          <w:trHeight w:val="255"/>
        </w:trPr>
        <w:tc>
          <w:tcPr>
            <w:tcW w:w="3700" w:type="pct"/>
            <w:shd w:val="clear" w:color="auto" w:fill="auto"/>
          </w:tcPr>
          <w:p w14:paraId="611E72F1" w14:textId="77777777" w:rsidR="00CA72E1" w:rsidRPr="009D22BB" w:rsidRDefault="00CA72E1">
            <w:pPr>
              <w:numPr>
                <w:ilvl w:val="0"/>
                <w:numId w:val="2"/>
              </w:numPr>
              <w:ind w:left="883" w:hanging="883"/>
              <w:contextualSpacing/>
              <w:rPr>
                <w:lang w:val="ru-RU"/>
              </w:rPr>
            </w:pPr>
            <w:r w:rsidRPr="009D22BB">
              <w:rPr>
                <w:rFonts w:cs="Times New Roman"/>
                <w:lang w:val="ru-RU"/>
              </w:rPr>
              <w:t xml:space="preserve">Благоустройство игровых и спортивных площадок </w:t>
            </w:r>
            <w:proofErr w:type="gramStart"/>
            <w:r w:rsidRPr="009D22BB">
              <w:rPr>
                <w:rFonts w:cs="Times New Roman"/>
                <w:lang w:val="ru-RU"/>
              </w:rPr>
              <w:t>ОУ.(</w:t>
            </w:r>
            <w:proofErr w:type="gramEnd"/>
            <w:r w:rsidRPr="009D22BB">
              <w:rPr>
                <w:rFonts w:cs="Times New Roman"/>
                <w:lang w:val="ru-RU"/>
              </w:rPr>
              <w:t xml:space="preserve">28 площадок УРО) </w:t>
            </w:r>
          </w:p>
        </w:tc>
        <w:tc>
          <w:tcPr>
            <w:tcW w:w="662" w:type="pct"/>
            <w:shd w:val="clear" w:color="auto" w:fill="auto"/>
          </w:tcPr>
          <w:p w14:paraId="682C82A8" w14:textId="77777777" w:rsidR="00CA72E1" w:rsidRPr="00E8637B" w:rsidRDefault="00CA72E1" w:rsidP="009271C9">
            <w:r w:rsidRPr="00E8637B">
              <w:rPr>
                <w:rFonts w:cs="Times New Roman"/>
              </w:rPr>
              <w:t>2023 – 2028</w:t>
            </w:r>
          </w:p>
        </w:tc>
        <w:tc>
          <w:tcPr>
            <w:tcW w:w="638" w:type="pct"/>
            <w:shd w:val="clear" w:color="auto" w:fill="auto"/>
          </w:tcPr>
          <w:p w14:paraId="38E85C95" w14:textId="77777777" w:rsidR="00CA72E1" w:rsidRPr="00E8637B" w:rsidRDefault="00CA72E1" w:rsidP="009271C9">
            <w:pPr>
              <w:jc w:val="center"/>
            </w:pPr>
            <w:r w:rsidRPr="00E8637B">
              <w:rPr>
                <w:rFonts w:cs="Times New Roman"/>
              </w:rPr>
              <w:t>1</w:t>
            </w:r>
            <w:r>
              <w:rPr>
                <w:rFonts w:cs="Times New Roman"/>
              </w:rPr>
              <w:t> </w:t>
            </w:r>
            <w:r w:rsidRPr="00E8637B">
              <w:rPr>
                <w:rFonts w:cs="Times New Roman"/>
              </w:rPr>
              <w:t>000</w:t>
            </w:r>
            <w:r>
              <w:rPr>
                <w:rFonts w:cs="Times New Roman"/>
              </w:rPr>
              <w:t>,0</w:t>
            </w:r>
          </w:p>
        </w:tc>
      </w:tr>
      <w:tr w:rsidR="00CA72E1" w:rsidRPr="00E8637B" w14:paraId="5C2CDC11" w14:textId="77777777" w:rsidTr="00CA72E1">
        <w:trPr>
          <w:trHeight w:val="255"/>
        </w:trPr>
        <w:tc>
          <w:tcPr>
            <w:tcW w:w="3700" w:type="pct"/>
            <w:shd w:val="clear" w:color="auto" w:fill="auto"/>
          </w:tcPr>
          <w:p w14:paraId="283B0F98" w14:textId="77777777" w:rsidR="00CA72E1" w:rsidRPr="007A41E8" w:rsidRDefault="00CA72E1">
            <w:pPr>
              <w:numPr>
                <w:ilvl w:val="0"/>
                <w:numId w:val="2"/>
              </w:numPr>
              <w:ind w:left="883" w:hanging="883"/>
              <w:contextualSpacing/>
              <w:rPr>
                <w:rFonts w:cs="Times New Roman"/>
                <w:lang w:val="ru-RU"/>
              </w:rPr>
            </w:pPr>
            <w:r w:rsidRPr="009D22BB">
              <w:rPr>
                <w:rFonts w:cs="Times New Roman"/>
                <w:lang w:val="ru-RU"/>
              </w:rPr>
              <w:t xml:space="preserve">Строительство спортивной площадки в гимназии им. </w:t>
            </w:r>
            <w:proofErr w:type="spellStart"/>
            <w:r w:rsidRPr="007A41E8">
              <w:rPr>
                <w:rFonts w:cs="Times New Roman"/>
                <w:lang w:val="ru-RU"/>
              </w:rPr>
              <w:t>В.Топал</w:t>
            </w:r>
            <w:proofErr w:type="spellEnd"/>
          </w:p>
        </w:tc>
        <w:tc>
          <w:tcPr>
            <w:tcW w:w="662" w:type="pct"/>
            <w:shd w:val="clear" w:color="auto" w:fill="auto"/>
          </w:tcPr>
          <w:p w14:paraId="7CD1F077" w14:textId="77777777" w:rsidR="00CA72E1" w:rsidRPr="00E8637B" w:rsidRDefault="00CA72E1" w:rsidP="009271C9">
            <w:pPr>
              <w:jc w:val="center"/>
              <w:rPr>
                <w:rFonts w:cs="Times New Roman"/>
              </w:rPr>
            </w:pPr>
            <w:r w:rsidRPr="00E8637B">
              <w:rPr>
                <w:rFonts w:cs="Times New Roman"/>
              </w:rPr>
              <w:t>2025г.</w:t>
            </w:r>
          </w:p>
        </w:tc>
        <w:tc>
          <w:tcPr>
            <w:tcW w:w="638" w:type="pct"/>
            <w:shd w:val="clear" w:color="auto" w:fill="auto"/>
          </w:tcPr>
          <w:p w14:paraId="211F8590" w14:textId="77777777" w:rsidR="00CA72E1" w:rsidRPr="00E8637B" w:rsidRDefault="00CA72E1" w:rsidP="009271C9">
            <w:pPr>
              <w:jc w:val="center"/>
              <w:rPr>
                <w:rFonts w:cs="Times New Roman"/>
              </w:rPr>
            </w:pPr>
            <w:r w:rsidRPr="00E8637B">
              <w:rPr>
                <w:rFonts w:cs="Times New Roman"/>
              </w:rPr>
              <w:t>1</w:t>
            </w:r>
            <w:r>
              <w:rPr>
                <w:rFonts w:cs="Times New Roman"/>
              </w:rPr>
              <w:t> </w:t>
            </w:r>
            <w:r w:rsidRPr="00E8637B">
              <w:rPr>
                <w:rFonts w:cs="Times New Roman"/>
              </w:rPr>
              <w:t>000</w:t>
            </w:r>
            <w:r>
              <w:rPr>
                <w:rFonts w:cs="Times New Roman"/>
              </w:rPr>
              <w:t>,0</w:t>
            </w:r>
          </w:p>
        </w:tc>
      </w:tr>
      <w:tr w:rsidR="00CA72E1" w:rsidRPr="00E8637B" w14:paraId="613A03E4" w14:textId="77777777" w:rsidTr="00CA72E1">
        <w:trPr>
          <w:trHeight w:val="255"/>
        </w:trPr>
        <w:tc>
          <w:tcPr>
            <w:tcW w:w="3700" w:type="pct"/>
            <w:shd w:val="clear" w:color="auto" w:fill="auto"/>
          </w:tcPr>
          <w:p w14:paraId="4003680B" w14:textId="77777777" w:rsidR="00CA72E1" w:rsidRPr="009D22BB" w:rsidRDefault="00CA72E1">
            <w:pPr>
              <w:numPr>
                <w:ilvl w:val="0"/>
                <w:numId w:val="2"/>
              </w:numPr>
              <w:ind w:left="883" w:hanging="883"/>
              <w:contextualSpacing/>
              <w:rPr>
                <w:rFonts w:cs="Times New Roman"/>
                <w:lang w:val="ru-RU"/>
              </w:rPr>
            </w:pPr>
            <w:r w:rsidRPr="009D22BB">
              <w:rPr>
                <w:rFonts w:cs="Times New Roman"/>
                <w:lang w:val="ru-RU"/>
              </w:rPr>
              <w:t>Обеспечение беспрерывной работы УРО в летнее время (сокращение летних каникул)</w:t>
            </w:r>
          </w:p>
        </w:tc>
        <w:tc>
          <w:tcPr>
            <w:tcW w:w="662" w:type="pct"/>
            <w:shd w:val="clear" w:color="auto" w:fill="auto"/>
          </w:tcPr>
          <w:p w14:paraId="5DBB4F1A" w14:textId="77777777" w:rsidR="00CA72E1" w:rsidRPr="00E8637B" w:rsidRDefault="00CA72E1" w:rsidP="009271C9">
            <w:pPr>
              <w:rPr>
                <w:rFonts w:cs="Times New Roman"/>
              </w:rPr>
            </w:pPr>
            <w:r w:rsidRPr="00E8637B">
              <w:rPr>
                <w:rFonts w:cs="Times New Roman"/>
              </w:rPr>
              <w:t>С 2024г.</w:t>
            </w:r>
          </w:p>
        </w:tc>
        <w:tc>
          <w:tcPr>
            <w:tcW w:w="638" w:type="pct"/>
            <w:shd w:val="clear" w:color="auto" w:fill="auto"/>
          </w:tcPr>
          <w:p w14:paraId="78D868F1" w14:textId="77777777" w:rsidR="00CA72E1" w:rsidRPr="00E8637B" w:rsidRDefault="00CA72E1" w:rsidP="009271C9">
            <w:pPr>
              <w:jc w:val="center"/>
              <w:rPr>
                <w:rFonts w:cs="Times New Roman"/>
              </w:rPr>
            </w:pPr>
            <w:r w:rsidRPr="00E8637B">
              <w:rPr>
                <w:rFonts w:cs="Times New Roman"/>
              </w:rPr>
              <w:t>500</w:t>
            </w:r>
            <w:r>
              <w:rPr>
                <w:rFonts w:cs="Times New Roman"/>
              </w:rPr>
              <w:t>,0</w:t>
            </w:r>
            <w:r w:rsidRPr="00E8637B">
              <w:rPr>
                <w:rFonts w:cs="Times New Roman"/>
              </w:rPr>
              <w:t xml:space="preserve"> </w:t>
            </w:r>
          </w:p>
        </w:tc>
      </w:tr>
      <w:tr w:rsidR="00CA72E1" w:rsidRPr="00E8637B" w14:paraId="77ED97C5" w14:textId="77777777" w:rsidTr="00CA72E1">
        <w:trPr>
          <w:trHeight w:val="255"/>
        </w:trPr>
        <w:tc>
          <w:tcPr>
            <w:tcW w:w="3700" w:type="pct"/>
            <w:shd w:val="clear" w:color="auto" w:fill="auto"/>
          </w:tcPr>
          <w:p w14:paraId="09B42483" w14:textId="77777777" w:rsidR="00CA72E1" w:rsidRPr="009D22BB" w:rsidRDefault="00CA72E1">
            <w:pPr>
              <w:numPr>
                <w:ilvl w:val="0"/>
                <w:numId w:val="2"/>
              </w:numPr>
              <w:ind w:left="883" w:hanging="883"/>
              <w:contextualSpacing/>
              <w:rPr>
                <w:rFonts w:cs="Times New Roman"/>
                <w:lang w:val="ru-RU"/>
              </w:rPr>
            </w:pPr>
            <w:r w:rsidRPr="009D22BB">
              <w:rPr>
                <w:rFonts w:cs="Times New Roman"/>
                <w:lang w:val="ru-RU"/>
              </w:rPr>
              <w:t xml:space="preserve">Обеспечение ОУ узкими специалистами: психолог, </w:t>
            </w:r>
            <w:proofErr w:type="spellStart"/>
            <w:r w:rsidRPr="009D22BB">
              <w:rPr>
                <w:rFonts w:cs="Times New Roman"/>
                <w:lang w:val="ru-RU"/>
              </w:rPr>
              <w:t>кинетотерапевт</w:t>
            </w:r>
            <w:proofErr w:type="spellEnd"/>
            <w:r w:rsidRPr="009D22BB">
              <w:rPr>
                <w:rFonts w:cs="Times New Roman"/>
                <w:lang w:val="ru-RU"/>
              </w:rPr>
              <w:t>, вспомогательными педагогами, дефектолог.</w:t>
            </w:r>
          </w:p>
        </w:tc>
        <w:tc>
          <w:tcPr>
            <w:tcW w:w="662" w:type="pct"/>
            <w:shd w:val="clear" w:color="auto" w:fill="auto"/>
          </w:tcPr>
          <w:p w14:paraId="5EE97CFF" w14:textId="77777777" w:rsidR="00CA72E1" w:rsidRPr="00E8637B" w:rsidRDefault="00CA72E1" w:rsidP="009271C9">
            <w:pPr>
              <w:rPr>
                <w:rFonts w:cs="Times New Roman"/>
              </w:rPr>
            </w:pPr>
            <w:proofErr w:type="spellStart"/>
            <w:r w:rsidRPr="00E8637B">
              <w:rPr>
                <w:rFonts w:cs="Times New Roman"/>
              </w:rPr>
              <w:t>До</w:t>
            </w:r>
            <w:proofErr w:type="spellEnd"/>
            <w:r w:rsidRPr="00E8637B">
              <w:rPr>
                <w:rFonts w:cs="Times New Roman"/>
              </w:rPr>
              <w:t xml:space="preserve"> 2027г.</w:t>
            </w:r>
          </w:p>
        </w:tc>
        <w:tc>
          <w:tcPr>
            <w:tcW w:w="638" w:type="pct"/>
            <w:shd w:val="clear" w:color="auto" w:fill="auto"/>
          </w:tcPr>
          <w:p w14:paraId="2BE8B4E2" w14:textId="77777777" w:rsidR="00CA72E1" w:rsidRPr="00E8637B" w:rsidRDefault="00CA72E1" w:rsidP="009271C9">
            <w:pPr>
              <w:jc w:val="center"/>
              <w:rPr>
                <w:rFonts w:cs="Times New Roman"/>
              </w:rPr>
            </w:pPr>
            <w:r w:rsidRPr="00E8637B">
              <w:rPr>
                <w:rFonts w:cs="Times New Roman"/>
              </w:rPr>
              <w:t>500</w:t>
            </w:r>
            <w:r>
              <w:rPr>
                <w:rFonts w:cs="Times New Roman"/>
              </w:rPr>
              <w:t>,0</w:t>
            </w:r>
          </w:p>
        </w:tc>
      </w:tr>
      <w:tr w:rsidR="00CA72E1" w:rsidRPr="00E8637B" w14:paraId="20C3E63A" w14:textId="77777777" w:rsidTr="00CA72E1">
        <w:trPr>
          <w:trHeight w:val="255"/>
        </w:trPr>
        <w:tc>
          <w:tcPr>
            <w:tcW w:w="3700" w:type="pct"/>
            <w:shd w:val="clear" w:color="auto" w:fill="auto"/>
          </w:tcPr>
          <w:p w14:paraId="70E458C0" w14:textId="77777777" w:rsidR="00CA72E1" w:rsidRPr="00E8637B" w:rsidRDefault="00CA72E1">
            <w:pPr>
              <w:numPr>
                <w:ilvl w:val="0"/>
                <w:numId w:val="2"/>
              </w:numPr>
              <w:ind w:left="883" w:hanging="883"/>
              <w:contextualSpacing/>
              <w:rPr>
                <w:rFonts w:cs="Times New Roman"/>
              </w:rPr>
            </w:pPr>
            <w:proofErr w:type="spellStart"/>
            <w:r w:rsidRPr="00E8637B">
              <w:rPr>
                <w:rFonts w:cs="Times New Roman"/>
              </w:rPr>
              <w:t>Замена</w:t>
            </w:r>
            <w:proofErr w:type="spellEnd"/>
            <w:r w:rsidRPr="00E8637B">
              <w:rPr>
                <w:rFonts w:cs="Times New Roman"/>
              </w:rPr>
              <w:t xml:space="preserve"> </w:t>
            </w:r>
            <w:proofErr w:type="spellStart"/>
            <w:r w:rsidRPr="00E8637B">
              <w:rPr>
                <w:rFonts w:cs="Times New Roman"/>
              </w:rPr>
              <w:t>крыш</w:t>
            </w:r>
            <w:proofErr w:type="spellEnd"/>
            <w:r>
              <w:rPr>
                <w:rFonts w:cs="Times New Roman"/>
                <w:lang w:val="ru-RU"/>
              </w:rPr>
              <w:t>и</w:t>
            </w:r>
            <w:r w:rsidRPr="00E8637B">
              <w:rPr>
                <w:rFonts w:cs="Times New Roman"/>
              </w:rPr>
              <w:t xml:space="preserve"> </w:t>
            </w:r>
            <w:proofErr w:type="spellStart"/>
            <w:r w:rsidRPr="00E8637B">
              <w:rPr>
                <w:rFonts w:cs="Times New Roman"/>
              </w:rPr>
              <w:t>детских</w:t>
            </w:r>
            <w:proofErr w:type="spellEnd"/>
            <w:r w:rsidRPr="00E8637B">
              <w:rPr>
                <w:rFonts w:cs="Times New Roman"/>
              </w:rPr>
              <w:t xml:space="preserve"> </w:t>
            </w:r>
            <w:proofErr w:type="spellStart"/>
            <w:r w:rsidRPr="00E8637B">
              <w:rPr>
                <w:rFonts w:cs="Times New Roman"/>
              </w:rPr>
              <w:t>садов</w:t>
            </w:r>
            <w:proofErr w:type="spellEnd"/>
            <w:r w:rsidRPr="00E8637B">
              <w:rPr>
                <w:rFonts w:cs="Times New Roman"/>
              </w:rPr>
              <w:t xml:space="preserve"> №4, 5</w:t>
            </w:r>
          </w:p>
        </w:tc>
        <w:tc>
          <w:tcPr>
            <w:tcW w:w="662" w:type="pct"/>
            <w:shd w:val="clear" w:color="auto" w:fill="auto"/>
          </w:tcPr>
          <w:p w14:paraId="032DA515" w14:textId="77777777" w:rsidR="00CA72E1" w:rsidRPr="00E8637B" w:rsidRDefault="00CA72E1" w:rsidP="009271C9">
            <w:pPr>
              <w:rPr>
                <w:rFonts w:cs="Times New Roman"/>
              </w:rPr>
            </w:pPr>
            <w:r w:rsidRPr="00E8637B">
              <w:rPr>
                <w:rFonts w:cs="Times New Roman"/>
              </w:rPr>
              <w:t>2024-2027</w:t>
            </w:r>
          </w:p>
        </w:tc>
        <w:tc>
          <w:tcPr>
            <w:tcW w:w="638" w:type="pct"/>
            <w:shd w:val="clear" w:color="auto" w:fill="auto"/>
          </w:tcPr>
          <w:p w14:paraId="26C0ACEC" w14:textId="77777777" w:rsidR="00CA72E1" w:rsidRPr="00E8637B" w:rsidRDefault="00CA72E1" w:rsidP="009271C9">
            <w:pPr>
              <w:jc w:val="center"/>
              <w:rPr>
                <w:rFonts w:cs="Times New Roman"/>
              </w:rPr>
            </w:pPr>
            <w:r>
              <w:rPr>
                <w:rFonts w:cs="Times New Roman"/>
              </w:rPr>
              <w:t>4 </w:t>
            </w:r>
            <w:r w:rsidRPr="00E8637B">
              <w:rPr>
                <w:rFonts w:cs="Times New Roman"/>
              </w:rPr>
              <w:t>000</w:t>
            </w:r>
            <w:r>
              <w:rPr>
                <w:rFonts w:cs="Times New Roman"/>
              </w:rPr>
              <w:t>,0</w:t>
            </w:r>
          </w:p>
        </w:tc>
      </w:tr>
      <w:tr w:rsidR="00CA72E1" w:rsidRPr="00E8637B" w14:paraId="783BAB34" w14:textId="77777777" w:rsidTr="00CA72E1">
        <w:trPr>
          <w:trHeight w:val="255"/>
        </w:trPr>
        <w:tc>
          <w:tcPr>
            <w:tcW w:w="3700" w:type="pct"/>
            <w:shd w:val="clear" w:color="auto" w:fill="auto"/>
          </w:tcPr>
          <w:p w14:paraId="16640C8D" w14:textId="77777777" w:rsidR="00CA72E1" w:rsidRPr="00E8637B" w:rsidRDefault="00CA72E1">
            <w:pPr>
              <w:numPr>
                <w:ilvl w:val="0"/>
                <w:numId w:val="2"/>
              </w:numPr>
              <w:ind w:left="883" w:hanging="883"/>
              <w:contextualSpacing/>
              <w:rPr>
                <w:rFonts w:cs="Times New Roman"/>
              </w:rPr>
            </w:pPr>
            <w:proofErr w:type="spellStart"/>
            <w:r w:rsidRPr="00E8637B">
              <w:rPr>
                <w:rFonts w:cs="Times New Roman"/>
              </w:rPr>
              <w:t>Термоизоляция</w:t>
            </w:r>
            <w:proofErr w:type="spellEnd"/>
            <w:r w:rsidRPr="00E8637B">
              <w:rPr>
                <w:rFonts w:cs="Times New Roman"/>
              </w:rPr>
              <w:t xml:space="preserve"> УРО №1,2,3,4,5</w:t>
            </w:r>
          </w:p>
        </w:tc>
        <w:tc>
          <w:tcPr>
            <w:tcW w:w="662" w:type="pct"/>
            <w:shd w:val="clear" w:color="auto" w:fill="auto"/>
          </w:tcPr>
          <w:p w14:paraId="174229A8" w14:textId="77777777" w:rsidR="00CA72E1" w:rsidRPr="00E8637B" w:rsidRDefault="00CA72E1" w:rsidP="009271C9">
            <w:pPr>
              <w:rPr>
                <w:rFonts w:cs="Times New Roman"/>
              </w:rPr>
            </w:pPr>
            <w:r w:rsidRPr="00E8637B">
              <w:rPr>
                <w:rFonts w:cs="Times New Roman"/>
              </w:rPr>
              <w:t>2023-2028г.</w:t>
            </w:r>
          </w:p>
        </w:tc>
        <w:tc>
          <w:tcPr>
            <w:tcW w:w="638" w:type="pct"/>
            <w:shd w:val="clear" w:color="auto" w:fill="auto"/>
          </w:tcPr>
          <w:p w14:paraId="07C70127" w14:textId="77777777" w:rsidR="00CA72E1" w:rsidRPr="00E8637B" w:rsidRDefault="00CA72E1" w:rsidP="009271C9">
            <w:pPr>
              <w:jc w:val="center"/>
              <w:rPr>
                <w:rFonts w:cs="Times New Roman"/>
              </w:rPr>
            </w:pPr>
            <w:r>
              <w:rPr>
                <w:rFonts w:cs="Times New Roman"/>
              </w:rPr>
              <w:t>15 000,0</w:t>
            </w:r>
          </w:p>
        </w:tc>
      </w:tr>
      <w:tr w:rsidR="00CA72E1" w:rsidRPr="00E8637B" w14:paraId="54B9A81D" w14:textId="77777777" w:rsidTr="00CA72E1">
        <w:trPr>
          <w:trHeight w:val="255"/>
        </w:trPr>
        <w:tc>
          <w:tcPr>
            <w:tcW w:w="3700" w:type="pct"/>
            <w:shd w:val="clear" w:color="auto" w:fill="auto"/>
          </w:tcPr>
          <w:p w14:paraId="2423EA65" w14:textId="77777777" w:rsidR="00CA72E1" w:rsidRPr="00E8637B" w:rsidRDefault="00CA72E1">
            <w:pPr>
              <w:numPr>
                <w:ilvl w:val="0"/>
                <w:numId w:val="2"/>
              </w:numPr>
              <w:ind w:left="883" w:hanging="883"/>
              <w:contextualSpacing/>
              <w:rPr>
                <w:rFonts w:cs="Times New Roman"/>
              </w:rPr>
            </w:pPr>
            <w:r>
              <w:rPr>
                <w:rFonts w:cs="Times New Roman"/>
                <w:lang w:val="ru-RU"/>
              </w:rPr>
              <w:t>Строительство</w:t>
            </w:r>
            <w:r w:rsidRPr="00E8637B">
              <w:rPr>
                <w:rFonts w:cs="Times New Roman"/>
              </w:rPr>
              <w:t xml:space="preserve"> </w:t>
            </w:r>
            <w:proofErr w:type="spellStart"/>
            <w:r w:rsidRPr="00E8637B">
              <w:rPr>
                <w:rFonts w:cs="Times New Roman"/>
              </w:rPr>
              <w:t>тротуаров</w:t>
            </w:r>
            <w:proofErr w:type="spellEnd"/>
            <w:r w:rsidRPr="00E8637B">
              <w:rPr>
                <w:rFonts w:cs="Times New Roman"/>
              </w:rPr>
              <w:t xml:space="preserve"> к УРО №4,5</w:t>
            </w:r>
          </w:p>
        </w:tc>
        <w:tc>
          <w:tcPr>
            <w:tcW w:w="662" w:type="pct"/>
            <w:shd w:val="clear" w:color="auto" w:fill="auto"/>
          </w:tcPr>
          <w:p w14:paraId="10E3EBF4" w14:textId="77777777" w:rsidR="00CA72E1" w:rsidRPr="00E8637B" w:rsidRDefault="00CA72E1" w:rsidP="009271C9">
            <w:pPr>
              <w:jc w:val="center"/>
              <w:rPr>
                <w:rFonts w:cs="Times New Roman"/>
              </w:rPr>
            </w:pPr>
            <w:r w:rsidRPr="00E8637B">
              <w:rPr>
                <w:rFonts w:cs="Times New Roman"/>
              </w:rPr>
              <w:t>2026</w:t>
            </w:r>
          </w:p>
        </w:tc>
        <w:tc>
          <w:tcPr>
            <w:tcW w:w="638" w:type="pct"/>
            <w:shd w:val="clear" w:color="auto" w:fill="auto"/>
          </w:tcPr>
          <w:p w14:paraId="41A5C1F8" w14:textId="77777777" w:rsidR="00CA72E1" w:rsidRPr="00E8637B" w:rsidRDefault="00CA72E1" w:rsidP="009271C9">
            <w:pPr>
              <w:jc w:val="center"/>
              <w:rPr>
                <w:rFonts w:cs="Times New Roman"/>
              </w:rPr>
            </w:pPr>
            <w:r w:rsidRPr="00E8637B">
              <w:rPr>
                <w:rFonts w:cs="Times New Roman"/>
              </w:rPr>
              <w:t>200</w:t>
            </w:r>
            <w:r>
              <w:rPr>
                <w:rFonts w:cs="Times New Roman"/>
              </w:rPr>
              <w:t>,0</w:t>
            </w:r>
          </w:p>
        </w:tc>
      </w:tr>
      <w:tr w:rsidR="00CA72E1" w:rsidRPr="005B1B5B" w14:paraId="5253DA19" w14:textId="77777777" w:rsidTr="00CA72E1">
        <w:trPr>
          <w:trHeight w:val="255"/>
        </w:trPr>
        <w:tc>
          <w:tcPr>
            <w:tcW w:w="3700" w:type="pct"/>
            <w:shd w:val="clear" w:color="auto" w:fill="auto"/>
          </w:tcPr>
          <w:p w14:paraId="71733D38" w14:textId="77777777" w:rsidR="00CA72E1" w:rsidRPr="005B1B5B" w:rsidRDefault="00CA72E1">
            <w:pPr>
              <w:numPr>
                <w:ilvl w:val="0"/>
                <w:numId w:val="2"/>
              </w:numPr>
              <w:ind w:left="883" w:hanging="883"/>
              <w:contextualSpacing/>
              <w:rPr>
                <w:rFonts w:cs="Times New Roman"/>
                <w:lang w:val="ru-RU"/>
              </w:rPr>
            </w:pPr>
            <w:r w:rsidRPr="005B1B5B">
              <w:rPr>
                <w:rFonts w:cs="Times New Roman"/>
                <w:lang w:val="ru-RU"/>
              </w:rPr>
              <w:t xml:space="preserve">Замена электропроводки в гимназии им. </w:t>
            </w:r>
            <w:proofErr w:type="spellStart"/>
            <w:r w:rsidRPr="005B1B5B">
              <w:rPr>
                <w:rFonts w:cs="Times New Roman"/>
                <w:lang w:val="ru-RU"/>
              </w:rPr>
              <w:t>В.Топал</w:t>
            </w:r>
            <w:proofErr w:type="spellEnd"/>
          </w:p>
        </w:tc>
        <w:tc>
          <w:tcPr>
            <w:tcW w:w="662" w:type="pct"/>
            <w:shd w:val="clear" w:color="auto" w:fill="auto"/>
          </w:tcPr>
          <w:p w14:paraId="6D0081A1" w14:textId="77777777" w:rsidR="00CA72E1" w:rsidRPr="005B1B5B" w:rsidRDefault="00CA72E1" w:rsidP="009271C9">
            <w:pPr>
              <w:rPr>
                <w:rFonts w:cs="Times New Roman"/>
              </w:rPr>
            </w:pPr>
            <w:r w:rsidRPr="005B1B5B">
              <w:rPr>
                <w:rFonts w:cs="Times New Roman"/>
              </w:rPr>
              <w:t>2024-2025</w:t>
            </w:r>
          </w:p>
        </w:tc>
        <w:tc>
          <w:tcPr>
            <w:tcW w:w="638" w:type="pct"/>
            <w:shd w:val="clear" w:color="auto" w:fill="auto"/>
          </w:tcPr>
          <w:p w14:paraId="3E9BD837" w14:textId="77777777" w:rsidR="00CA72E1" w:rsidRPr="005B1B5B" w:rsidRDefault="00CA72E1" w:rsidP="009271C9">
            <w:pPr>
              <w:jc w:val="center"/>
              <w:rPr>
                <w:rFonts w:cs="Times New Roman"/>
              </w:rPr>
            </w:pPr>
            <w:r w:rsidRPr="005B1B5B">
              <w:rPr>
                <w:rFonts w:cs="Times New Roman"/>
              </w:rPr>
              <w:t xml:space="preserve">1 000,0 </w:t>
            </w:r>
          </w:p>
        </w:tc>
      </w:tr>
    </w:tbl>
    <w:p w14:paraId="19478922" w14:textId="77777777" w:rsidR="004D770C" w:rsidRPr="005B1B5B" w:rsidRDefault="004D770C" w:rsidP="004D770C">
      <w:pPr>
        <w:tabs>
          <w:tab w:val="left" w:pos="2552"/>
        </w:tabs>
        <w:rPr>
          <w:rFonts w:eastAsia="Times New Roman" w:cs="Times New Roman"/>
          <w:b/>
          <w:color w:val="000000"/>
          <w:lang w:val="ru-RU" w:eastAsia="ru-RU"/>
        </w:rPr>
      </w:pPr>
      <w:r w:rsidRPr="005B1B5B">
        <w:rPr>
          <w:rFonts w:eastAsia="Times New Roman" w:cs="Times New Roman"/>
          <w:b/>
          <w:color w:val="000000"/>
          <w:lang w:val="ru-RU" w:eastAsia="ru-RU"/>
        </w:rPr>
        <w:t xml:space="preserve">Специфическая задача </w:t>
      </w:r>
      <w:r w:rsidRPr="005B1B5B">
        <w:rPr>
          <w:rFonts w:eastAsia="Times New Roman" w:cs="Times New Roman"/>
          <w:b/>
          <w:color w:val="000000"/>
          <w:lang w:val="ro-RO" w:eastAsia="ru-RU"/>
        </w:rPr>
        <w:t>1</w:t>
      </w:r>
      <w:r w:rsidRPr="005B1B5B">
        <w:rPr>
          <w:rFonts w:eastAsia="Times New Roman" w:cs="Times New Roman"/>
          <w:b/>
          <w:color w:val="000000"/>
          <w:lang w:val="ru-RU" w:eastAsia="ru-RU"/>
        </w:rPr>
        <w:t xml:space="preserve">.2. Развитие внешкольных мероприятий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15"/>
        <w:gridCol w:w="1394"/>
        <w:gridCol w:w="1344"/>
      </w:tblGrid>
      <w:tr w:rsidR="00CA72E1" w:rsidRPr="005B1B5B" w14:paraId="4BEB98DF" w14:textId="77777777" w:rsidTr="005B1B5B">
        <w:trPr>
          <w:trHeight w:val="171"/>
          <w:tblHeader/>
        </w:trPr>
        <w:tc>
          <w:tcPr>
            <w:tcW w:w="3638" w:type="pct"/>
            <w:shd w:val="clear" w:color="auto" w:fill="auto"/>
            <w:vAlign w:val="center"/>
          </w:tcPr>
          <w:p w14:paraId="75C15EED" w14:textId="77777777" w:rsidR="00CA72E1" w:rsidRPr="005B1B5B" w:rsidRDefault="00CA72E1" w:rsidP="009271C9">
            <w:pPr>
              <w:jc w:val="center"/>
              <w:rPr>
                <w:b/>
                <w:bCs/>
              </w:rPr>
            </w:pPr>
            <w:proofErr w:type="spellStart"/>
            <w:r w:rsidRPr="005B1B5B">
              <w:rPr>
                <w:b/>
                <w:bCs/>
              </w:rPr>
              <w:t>Мероприятия</w:t>
            </w:r>
            <w:proofErr w:type="spellEnd"/>
          </w:p>
        </w:tc>
        <w:tc>
          <w:tcPr>
            <w:tcW w:w="693" w:type="pct"/>
            <w:shd w:val="clear" w:color="auto" w:fill="auto"/>
            <w:vAlign w:val="center"/>
          </w:tcPr>
          <w:p w14:paraId="166398C5" w14:textId="77777777" w:rsidR="00CA72E1" w:rsidRPr="005B1B5B" w:rsidRDefault="00CA72E1" w:rsidP="009271C9">
            <w:pPr>
              <w:jc w:val="center"/>
              <w:rPr>
                <w:b/>
                <w:bCs/>
              </w:rPr>
            </w:pPr>
            <w:proofErr w:type="spellStart"/>
            <w:r w:rsidRPr="005B1B5B">
              <w:rPr>
                <w:b/>
                <w:bCs/>
              </w:rPr>
              <w:t>Сроки</w:t>
            </w:r>
            <w:proofErr w:type="spellEnd"/>
            <w:r w:rsidRPr="005B1B5B">
              <w:rPr>
                <w:b/>
                <w:bCs/>
              </w:rPr>
              <w:t xml:space="preserve"> </w:t>
            </w:r>
            <w:proofErr w:type="spellStart"/>
            <w:r w:rsidRPr="005B1B5B">
              <w:rPr>
                <w:b/>
                <w:bCs/>
              </w:rPr>
              <w:t>исполнения</w:t>
            </w:r>
            <w:proofErr w:type="spellEnd"/>
          </w:p>
        </w:tc>
        <w:tc>
          <w:tcPr>
            <w:tcW w:w="668" w:type="pct"/>
            <w:shd w:val="clear" w:color="auto" w:fill="auto"/>
            <w:vAlign w:val="center"/>
          </w:tcPr>
          <w:p w14:paraId="1D9EC66C" w14:textId="77777777" w:rsidR="00CA72E1" w:rsidRPr="005B1B5B" w:rsidRDefault="00CA72E1" w:rsidP="009271C9">
            <w:pPr>
              <w:jc w:val="center"/>
              <w:rPr>
                <w:b/>
                <w:bCs/>
              </w:rPr>
            </w:pPr>
            <w:proofErr w:type="spellStart"/>
            <w:r w:rsidRPr="005B1B5B">
              <w:rPr>
                <w:b/>
                <w:bCs/>
              </w:rPr>
              <w:t>Стоимость</w:t>
            </w:r>
            <w:proofErr w:type="spellEnd"/>
            <w:r w:rsidRPr="005B1B5B">
              <w:rPr>
                <w:b/>
                <w:bCs/>
              </w:rPr>
              <w:t xml:space="preserve">, </w:t>
            </w:r>
          </w:p>
          <w:p w14:paraId="6F2ED98D" w14:textId="77777777" w:rsidR="00CA72E1" w:rsidRPr="005B1B5B" w:rsidRDefault="00CA72E1" w:rsidP="009271C9">
            <w:pPr>
              <w:jc w:val="center"/>
              <w:rPr>
                <w:b/>
                <w:bCs/>
              </w:rPr>
            </w:pPr>
            <w:proofErr w:type="spellStart"/>
            <w:r w:rsidRPr="005B1B5B">
              <w:rPr>
                <w:b/>
                <w:bCs/>
              </w:rPr>
              <w:t>тыс</w:t>
            </w:r>
            <w:proofErr w:type="spellEnd"/>
            <w:r w:rsidRPr="005B1B5B">
              <w:rPr>
                <w:b/>
                <w:bCs/>
              </w:rPr>
              <w:t xml:space="preserve"> </w:t>
            </w:r>
            <w:proofErr w:type="spellStart"/>
            <w:r w:rsidRPr="005B1B5B">
              <w:rPr>
                <w:b/>
                <w:bCs/>
              </w:rPr>
              <w:t>лей</w:t>
            </w:r>
            <w:proofErr w:type="spellEnd"/>
            <w:r w:rsidRPr="005B1B5B">
              <w:rPr>
                <w:b/>
                <w:bCs/>
              </w:rPr>
              <w:t xml:space="preserve"> </w:t>
            </w:r>
          </w:p>
        </w:tc>
      </w:tr>
      <w:tr w:rsidR="00CA72E1" w:rsidRPr="005B1B5B" w14:paraId="714B51FC" w14:textId="77777777" w:rsidTr="005B1B5B">
        <w:trPr>
          <w:trHeight w:val="625"/>
        </w:trPr>
        <w:tc>
          <w:tcPr>
            <w:tcW w:w="3638" w:type="pct"/>
            <w:shd w:val="clear" w:color="auto" w:fill="auto"/>
          </w:tcPr>
          <w:p w14:paraId="28547728" w14:textId="4456D587" w:rsidR="00CA72E1" w:rsidRPr="005B1B5B" w:rsidRDefault="00CA72E1">
            <w:pPr>
              <w:pStyle w:val="a6"/>
              <w:numPr>
                <w:ilvl w:val="2"/>
                <w:numId w:val="15"/>
              </w:numPr>
              <w:rPr>
                <w:lang w:val="ru-RU"/>
              </w:rPr>
            </w:pPr>
            <w:r w:rsidRPr="005B1B5B">
              <w:rPr>
                <w:lang w:val="ru-RU"/>
              </w:rPr>
              <w:t>Открытие кружков, секций для внешкольной деятельности. (гимнастика, секция бокса)</w:t>
            </w:r>
          </w:p>
        </w:tc>
        <w:tc>
          <w:tcPr>
            <w:tcW w:w="693" w:type="pct"/>
            <w:shd w:val="clear" w:color="auto" w:fill="auto"/>
          </w:tcPr>
          <w:p w14:paraId="4B6C12B2" w14:textId="77777777" w:rsidR="00CA72E1" w:rsidRPr="005B1B5B" w:rsidRDefault="00CA72E1" w:rsidP="009271C9">
            <w:r w:rsidRPr="005B1B5B">
              <w:rPr>
                <w:rFonts w:cs="Times New Roman"/>
              </w:rPr>
              <w:t xml:space="preserve">2024 – 2026 </w:t>
            </w:r>
          </w:p>
        </w:tc>
        <w:tc>
          <w:tcPr>
            <w:tcW w:w="668" w:type="pct"/>
            <w:shd w:val="clear" w:color="auto" w:fill="auto"/>
          </w:tcPr>
          <w:p w14:paraId="49BE5B35" w14:textId="77777777" w:rsidR="00CA72E1" w:rsidRPr="005B1B5B" w:rsidRDefault="00CA72E1" w:rsidP="009271C9">
            <w:pPr>
              <w:jc w:val="center"/>
              <w:rPr>
                <w:rFonts w:cs="Times New Roman"/>
              </w:rPr>
            </w:pPr>
            <w:r w:rsidRPr="005B1B5B">
              <w:rPr>
                <w:rFonts w:cs="Times New Roman"/>
              </w:rPr>
              <w:t>300</w:t>
            </w:r>
            <w:r w:rsidRPr="005B1B5B">
              <w:rPr>
                <w:rFonts w:cs="Times New Roman"/>
                <w:lang w:val="ru-RU"/>
              </w:rPr>
              <w:t>,0</w:t>
            </w:r>
          </w:p>
          <w:p w14:paraId="26BDE0C3" w14:textId="77777777" w:rsidR="00CA72E1" w:rsidRPr="005B1B5B" w:rsidRDefault="00CA72E1" w:rsidP="009271C9"/>
        </w:tc>
      </w:tr>
      <w:tr w:rsidR="00CA72E1" w:rsidRPr="005B1B5B" w14:paraId="516CDE60" w14:textId="77777777" w:rsidTr="005B1B5B">
        <w:trPr>
          <w:trHeight w:val="186"/>
        </w:trPr>
        <w:tc>
          <w:tcPr>
            <w:tcW w:w="3638" w:type="pct"/>
            <w:shd w:val="clear" w:color="auto" w:fill="auto"/>
          </w:tcPr>
          <w:p w14:paraId="7195201D" w14:textId="77777777" w:rsidR="00CA72E1" w:rsidRPr="005B1B5B" w:rsidRDefault="00CA72E1">
            <w:pPr>
              <w:pStyle w:val="a6"/>
              <w:numPr>
                <w:ilvl w:val="2"/>
                <w:numId w:val="15"/>
              </w:numPr>
              <w:rPr>
                <w:lang w:val="ru-RU"/>
              </w:rPr>
            </w:pPr>
            <w:r w:rsidRPr="005B1B5B">
              <w:rPr>
                <w:lang w:val="ru-RU"/>
              </w:rPr>
              <w:t>Расширение дневного центра (строительство зала для мероприятий, строительство тренажёрного зала)</w:t>
            </w:r>
          </w:p>
        </w:tc>
        <w:tc>
          <w:tcPr>
            <w:tcW w:w="693" w:type="pct"/>
            <w:shd w:val="clear" w:color="auto" w:fill="auto"/>
          </w:tcPr>
          <w:p w14:paraId="00FDE436" w14:textId="77777777" w:rsidR="00CA72E1" w:rsidRPr="005B1B5B" w:rsidRDefault="00CA72E1" w:rsidP="009271C9">
            <w:pPr>
              <w:jc w:val="center"/>
            </w:pPr>
            <w:r w:rsidRPr="005B1B5B">
              <w:rPr>
                <w:rFonts w:cs="Times New Roman"/>
              </w:rPr>
              <w:t>2027</w:t>
            </w:r>
          </w:p>
        </w:tc>
        <w:tc>
          <w:tcPr>
            <w:tcW w:w="668" w:type="pct"/>
            <w:shd w:val="clear" w:color="auto" w:fill="auto"/>
          </w:tcPr>
          <w:p w14:paraId="39BF7549" w14:textId="77777777" w:rsidR="00CA72E1" w:rsidRPr="005B1B5B" w:rsidRDefault="00CA72E1" w:rsidP="009271C9">
            <w:pPr>
              <w:jc w:val="center"/>
            </w:pPr>
            <w:r w:rsidRPr="005B1B5B">
              <w:rPr>
                <w:rFonts w:cs="Times New Roman"/>
              </w:rPr>
              <w:t xml:space="preserve">1,5 </w:t>
            </w:r>
            <w:r w:rsidRPr="005B1B5B">
              <w:rPr>
                <w:rFonts w:cs="Times New Roman"/>
                <w:lang w:val="ru-RU"/>
              </w:rPr>
              <w:t>млн</w:t>
            </w:r>
            <w:r w:rsidRPr="005B1B5B">
              <w:rPr>
                <w:rFonts w:cs="Times New Roman"/>
              </w:rPr>
              <w:t>.</w:t>
            </w:r>
          </w:p>
        </w:tc>
      </w:tr>
      <w:tr w:rsidR="00CA72E1" w:rsidRPr="005B1B5B" w14:paraId="4E87842C" w14:textId="77777777" w:rsidTr="005B1B5B">
        <w:trPr>
          <w:trHeight w:val="216"/>
        </w:trPr>
        <w:tc>
          <w:tcPr>
            <w:tcW w:w="3638" w:type="pct"/>
            <w:shd w:val="clear" w:color="auto" w:fill="auto"/>
          </w:tcPr>
          <w:p w14:paraId="589BF90B" w14:textId="77777777" w:rsidR="00CA72E1" w:rsidRPr="005B1B5B" w:rsidRDefault="00CA72E1">
            <w:pPr>
              <w:pStyle w:val="a6"/>
              <w:numPr>
                <w:ilvl w:val="2"/>
                <w:numId w:val="15"/>
              </w:numPr>
              <w:rPr>
                <w:lang w:val="ru-RU"/>
              </w:rPr>
            </w:pPr>
            <w:proofErr w:type="spellStart"/>
            <w:r w:rsidRPr="005B1B5B">
              <w:rPr>
                <w:lang w:val="ru-RU"/>
              </w:rPr>
              <w:t>Обновление</w:t>
            </w:r>
            <w:proofErr w:type="spellEnd"/>
            <w:r w:rsidRPr="005B1B5B">
              <w:rPr>
                <w:lang w:val="ru-RU"/>
              </w:rPr>
              <w:t xml:space="preserve"> </w:t>
            </w:r>
            <w:proofErr w:type="spellStart"/>
            <w:r w:rsidRPr="005B1B5B">
              <w:rPr>
                <w:lang w:val="ru-RU"/>
              </w:rPr>
              <w:t>оборудования</w:t>
            </w:r>
            <w:proofErr w:type="spellEnd"/>
            <w:r w:rsidRPr="005B1B5B">
              <w:rPr>
                <w:lang w:val="ru-RU"/>
              </w:rPr>
              <w:t xml:space="preserve"> </w:t>
            </w:r>
            <w:proofErr w:type="spellStart"/>
            <w:r w:rsidRPr="005B1B5B">
              <w:rPr>
                <w:lang w:val="ru-RU"/>
              </w:rPr>
              <w:t>тренажёрного</w:t>
            </w:r>
            <w:proofErr w:type="spellEnd"/>
            <w:r w:rsidRPr="005B1B5B">
              <w:rPr>
                <w:lang w:val="ru-RU"/>
              </w:rPr>
              <w:t xml:space="preserve"> </w:t>
            </w:r>
            <w:proofErr w:type="spellStart"/>
            <w:r w:rsidRPr="005B1B5B">
              <w:rPr>
                <w:lang w:val="ru-RU"/>
              </w:rPr>
              <w:t>зала</w:t>
            </w:r>
            <w:proofErr w:type="spellEnd"/>
          </w:p>
        </w:tc>
        <w:tc>
          <w:tcPr>
            <w:tcW w:w="693" w:type="pct"/>
            <w:shd w:val="clear" w:color="auto" w:fill="auto"/>
          </w:tcPr>
          <w:p w14:paraId="72ADF19C" w14:textId="77777777" w:rsidR="00CA72E1" w:rsidRPr="005B1B5B" w:rsidRDefault="00CA72E1" w:rsidP="009271C9">
            <w:pPr>
              <w:jc w:val="center"/>
            </w:pPr>
            <w:r w:rsidRPr="005B1B5B">
              <w:rPr>
                <w:rFonts w:cs="Times New Roman"/>
              </w:rPr>
              <w:t>2023-2028</w:t>
            </w:r>
          </w:p>
        </w:tc>
        <w:tc>
          <w:tcPr>
            <w:tcW w:w="668" w:type="pct"/>
            <w:shd w:val="clear" w:color="auto" w:fill="auto"/>
          </w:tcPr>
          <w:p w14:paraId="24DD886F" w14:textId="77777777" w:rsidR="00CA72E1" w:rsidRPr="005B1B5B" w:rsidRDefault="00CA72E1" w:rsidP="009271C9">
            <w:pPr>
              <w:jc w:val="center"/>
            </w:pPr>
            <w:r w:rsidRPr="005B1B5B">
              <w:rPr>
                <w:rFonts w:cs="Times New Roman"/>
              </w:rPr>
              <w:t>500</w:t>
            </w:r>
            <w:r w:rsidRPr="005B1B5B">
              <w:rPr>
                <w:rFonts w:cs="Times New Roman"/>
                <w:lang w:val="ru-RU"/>
              </w:rPr>
              <w:t>,0</w:t>
            </w:r>
          </w:p>
        </w:tc>
      </w:tr>
      <w:tr w:rsidR="00CA72E1" w:rsidRPr="005B1B5B" w14:paraId="24DD3243" w14:textId="77777777" w:rsidTr="005B1B5B">
        <w:trPr>
          <w:trHeight w:val="255"/>
        </w:trPr>
        <w:tc>
          <w:tcPr>
            <w:tcW w:w="3638" w:type="pct"/>
            <w:shd w:val="clear" w:color="auto" w:fill="auto"/>
          </w:tcPr>
          <w:p w14:paraId="3FE675DC" w14:textId="77777777" w:rsidR="00CA72E1" w:rsidRPr="005B1B5B" w:rsidRDefault="00CA72E1">
            <w:pPr>
              <w:pStyle w:val="a6"/>
              <w:numPr>
                <w:ilvl w:val="2"/>
                <w:numId w:val="15"/>
              </w:numPr>
              <w:rPr>
                <w:lang w:val="ru-RU"/>
              </w:rPr>
            </w:pPr>
            <w:proofErr w:type="spellStart"/>
            <w:r w:rsidRPr="005B1B5B">
              <w:rPr>
                <w:lang w:val="ru-RU"/>
              </w:rPr>
              <w:t>Организация</w:t>
            </w:r>
            <w:proofErr w:type="spellEnd"/>
            <w:r w:rsidRPr="005B1B5B">
              <w:rPr>
                <w:lang w:val="ru-RU"/>
              </w:rPr>
              <w:t xml:space="preserve"> </w:t>
            </w:r>
            <w:proofErr w:type="spellStart"/>
            <w:r w:rsidRPr="005B1B5B">
              <w:rPr>
                <w:lang w:val="ru-RU"/>
              </w:rPr>
              <w:t>сельского</w:t>
            </w:r>
            <w:proofErr w:type="spellEnd"/>
            <w:r w:rsidRPr="005B1B5B">
              <w:rPr>
                <w:lang w:val="ru-RU"/>
              </w:rPr>
              <w:t xml:space="preserve"> </w:t>
            </w:r>
            <w:proofErr w:type="spellStart"/>
            <w:r w:rsidRPr="005B1B5B">
              <w:rPr>
                <w:lang w:val="ru-RU"/>
              </w:rPr>
              <w:t>музея</w:t>
            </w:r>
            <w:proofErr w:type="spellEnd"/>
          </w:p>
        </w:tc>
        <w:tc>
          <w:tcPr>
            <w:tcW w:w="693" w:type="pct"/>
            <w:shd w:val="clear" w:color="auto" w:fill="auto"/>
          </w:tcPr>
          <w:p w14:paraId="074445A7" w14:textId="77777777" w:rsidR="00CA72E1" w:rsidRPr="005B1B5B" w:rsidRDefault="00CA72E1" w:rsidP="009271C9">
            <w:pPr>
              <w:jc w:val="center"/>
            </w:pPr>
            <w:r w:rsidRPr="005B1B5B">
              <w:rPr>
                <w:rFonts w:cs="Times New Roman"/>
              </w:rPr>
              <w:t>2023-2028</w:t>
            </w:r>
          </w:p>
        </w:tc>
        <w:tc>
          <w:tcPr>
            <w:tcW w:w="668" w:type="pct"/>
            <w:shd w:val="clear" w:color="auto" w:fill="auto"/>
          </w:tcPr>
          <w:p w14:paraId="74B95DEC" w14:textId="77777777" w:rsidR="00CA72E1" w:rsidRPr="005B1B5B" w:rsidRDefault="00CA72E1" w:rsidP="009271C9">
            <w:pPr>
              <w:jc w:val="center"/>
              <w:rPr>
                <w:lang w:val="ru-RU"/>
              </w:rPr>
            </w:pPr>
            <w:r w:rsidRPr="005B1B5B">
              <w:rPr>
                <w:rFonts w:cs="Times New Roman"/>
              </w:rPr>
              <w:t>2</w:t>
            </w:r>
            <w:r w:rsidRPr="005B1B5B">
              <w:rPr>
                <w:rFonts w:cs="Times New Roman"/>
                <w:lang w:val="ru-RU"/>
              </w:rPr>
              <w:t>.000,0</w:t>
            </w:r>
          </w:p>
        </w:tc>
      </w:tr>
      <w:tr w:rsidR="00CA72E1" w:rsidRPr="005B1B5B" w14:paraId="6F0EEA0B" w14:textId="77777777" w:rsidTr="005B1B5B">
        <w:trPr>
          <w:trHeight w:val="255"/>
        </w:trPr>
        <w:tc>
          <w:tcPr>
            <w:tcW w:w="3638" w:type="pct"/>
            <w:shd w:val="clear" w:color="auto" w:fill="auto"/>
          </w:tcPr>
          <w:p w14:paraId="54DDEEDC" w14:textId="77777777" w:rsidR="00CA72E1" w:rsidRPr="005B1B5B" w:rsidRDefault="00CA72E1">
            <w:pPr>
              <w:pStyle w:val="a6"/>
              <w:numPr>
                <w:ilvl w:val="2"/>
                <w:numId w:val="15"/>
              </w:numPr>
              <w:rPr>
                <w:lang w:val="ru-RU"/>
              </w:rPr>
            </w:pPr>
            <w:r w:rsidRPr="005B1B5B">
              <w:rPr>
                <w:lang w:val="ru-RU"/>
              </w:rPr>
              <w:t>Ремонт здания летнего кинотеатра под мультифункциональный центр с полным оснащением.</w:t>
            </w:r>
          </w:p>
        </w:tc>
        <w:tc>
          <w:tcPr>
            <w:tcW w:w="693" w:type="pct"/>
            <w:shd w:val="clear" w:color="auto" w:fill="auto"/>
          </w:tcPr>
          <w:p w14:paraId="61214270" w14:textId="77777777" w:rsidR="00CA72E1" w:rsidRPr="005B1B5B" w:rsidRDefault="00CA72E1" w:rsidP="009271C9">
            <w:pPr>
              <w:rPr>
                <w:rFonts w:cs="Times New Roman"/>
              </w:rPr>
            </w:pPr>
            <w:r w:rsidRPr="005B1B5B">
              <w:rPr>
                <w:rFonts w:cs="Times New Roman"/>
              </w:rPr>
              <w:t>2023-2028</w:t>
            </w:r>
          </w:p>
        </w:tc>
        <w:tc>
          <w:tcPr>
            <w:tcW w:w="668" w:type="pct"/>
            <w:shd w:val="clear" w:color="auto" w:fill="auto"/>
          </w:tcPr>
          <w:p w14:paraId="1B72BC04" w14:textId="77777777" w:rsidR="00CA72E1" w:rsidRPr="005B1B5B" w:rsidRDefault="00CA72E1" w:rsidP="009271C9">
            <w:pPr>
              <w:jc w:val="center"/>
              <w:rPr>
                <w:rFonts w:cs="Times New Roman"/>
                <w:lang w:val="ru-RU"/>
              </w:rPr>
            </w:pPr>
            <w:r w:rsidRPr="005B1B5B">
              <w:rPr>
                <w:rFonts w:cs="Times New Roman"/>
              </w:rPr>
              <w:t>1</w:t>
            </w:r>
            <w:r w:rsidRPr="005B1B5B">
              <w:rPr>
                <w:rFonts w:cs="Times New Roman"/>
                <w:lang w:val="ru-RU"/>
              </w:rPr>
              <w:t>.</w:t>
            </w:r>
            <w:r w:rsidRPr="005B1B5B">
              <w:rPr>
                <w:rFonts w:cs="Times New Roman"/>
              </w:rPr>
              <w:t>125</w:t>
            </w:r>
            <w:r w:rsidRPr="005B1B5B">
              <w:rPr>
                <w:rFonts w:cs="Times New Roman"/>
                <w:lang w:val="ru-RU"/>
              </w:rPr>
              <w:t>,0</w:t>
            </w:r>
          </w:p>
        </w:tc>
      </w:tr>
      <w:tr w:rsidR="00CA72E1" w:rsidRPr="005B1B5B" w14:paraId="6C271837" w14:textId="77777777" w:rsidTr="005B1B5B">
        <w:trPr>
          <w:trHeight w:val="255"/>
        </w:trPr>
        <w:tc>
          <w:tcPr>
            <w:tcW w:w="3638" w:type="pct"/>
            <w:shd w:val="clear" w:color="auto" w:fill="auto"/>
          </w:tcPr>
          <w:p w14:paraId="2A359937" w14:textId="77777777" w:rsidR="00CA72E1" w:rsidRPr="005B1B5B" w:rsidRDefault="00CA72E1">
            <w:pPr>
              <w:pStyle w:val="a6"/>
              <w:numPr>
                <w:ilvl w:val="2"/>
                <w:numId w:val="15"/>
              </w:numPr>
              <w:rPr>
                <w:lang w:val="ru-RU"/>
              </w:rPr>
            </w:pPr>
            <w:r w:rsidRPr="005B1B5B">
              <w:rPr>
                <w:lang w:val="ru-RU"/>
              </w:rPr>
              <w:t>Строительство нового многофункционального лагеря (гостиница с гагаузской кухней, зоной отдыха для населения)</w:t>
            </w:r>
          </w:p>
        </w:tc>
        <w:tc>
          <w:tcPr>
            <w:tcW w:w="693" w:type="pct"/>
            <w:shd w:val="clear" w:color="auto" w:fill="auto"/>
          </w:tcPr>
          <w:p w14:paraId="65439823" w14:textId="77777777" w:rsidR="00CA72E1" w:rsidRPr="005B1B5B" w:rsidRDefault="00CA72E1" w:rsidP="009271C9">
            <w:pPr>
              <w:rPr>
                <w:rFonts w:cs="Times New Roman"/>
              </w:rPr>
            </w:pPr>
            <w:r w:rsidRPr="005B1B5B">
              <w:rPr>
                <w:rFonts w:cs="Times New Roman"/>
              </w:rPr>
              <w:t>2023-2028</w:t>
            </w:r>
          </w:p>
        </w:tc>
        <w:tc>
          <w:tcPr>
            <w:tcW w:w="668" w:type="pct"/>
            <w:shd w:val="clear" w:color="auto" w:fill="auto"/>
          </w:tcPr>
          <w:p w14:paraId="6A5333D0" w14:textId="77777777" w:rsidR="00CA72E1" w:rsidRPr="005B1B5B" w:rsidRDefault="00CA72E1" w:rsidP="009271C9">
            <w:pPr>
              <w:jc w:val="center"/>
              <w:rPr>
                <w:rFonts w:cs="Times New Roman"/>
                <w:lang w:val="ru-RU"/>
              </w:rPr>
            </w:pPr>
            <w:r w:rsidRPr="005B1B5B">
              <w:rPr>
                <w:rFonts w:cs="Times New Roman"/>
              </w:rPr>
              <w:t>3</w:t>
            </w:r>
            <w:r w:rsidRPr="005B1B5B">
              <w:rPr>
                <w:rFonts w:cs="Times New Roman"/>
                <w:lang w:val="ru-RU"/>
              </w:rPr>
              <w:t>.000,0</w:t>
            </w:r>
          </w:p>
        </w:tc>
      </w:tr>
      <w:tr w:rsidR="00CA72E1" w:rsidRPr="005B1B5B" w14:paraId="5B7B5B1C" w14:textId="77777777" w:rsidTr="005B1B5B">
        <w:trPr>
          <w:trHeight w:val="255"/>
        </w:trPr>
        <w:tc>
          <w:tcPr>
            <w:tcW w:w="3638" w:type="pct"/>
            <w:shd w:val="clear" w:color="auto" w:fill="auto"/>
          </w:tcPr>
          <w:p w14:paraId="32D8E181" w14:textId="77777777" w:rsidR="00CA72E1" w:rsidRPr="005B1B5B" w:rsidRDefault="00CA72E1">
            <w:pPr>
              <w:pStyle w:val="a6"/>
              <w:numPr>
                <w:ilvl w:val="2"/>
                <w:numId w:val="15"/>
              </w:numPr>
              <w:rPr>
                <w:lang w:val="ru-RU"/>
              </w:rPr>
            </w:pPr>
            <w:r w:rsidRPr="005B1B5B">
              <w:rPr>
                <w:lang w:val="ru-RU"/>
              </w:rPr>
              <w:t>Пополнение книжного фонда сельской и детской библиотеки.</w:t>
            </w:r>
          </w:p>
        </w:tc>
        <w:tc>
          <w:tcPr>
            <w:tcW w:w="693" w:type="pct"/>
            <w:shd w:val="clear" w:color="auto" w:fill="auto"/>
          </w:tcPr>
          <w:p w14:paraId="454FDE84" w14:textId="77777777" w:rsidR="00CA72E1" w:rsidRPr="005B1B5B" w:rsidRDefault="00CA72E1" w:rsidP="009271C9">
            <w:pPr>
              <w:rPr>
                <w:rFonts w:cs="Times New Roman"/>
              </w:rPr>
            </w:pPr>
            <w:r w:rsidRPr="005B1B5B">
              <w:rPr>
                <w:rFonts w:cs="Times New Roman"/>
              </w:rPr>
              <w:t>2024-2027</w:t>
            </w:r>
          </w:p>
        </w:tc>
        <w:tc>
          <w:tcPr>
            <w:tcW w:w="668" w:type="pct"/>
            <w:shd w:val="clear" w:color="auto" w:fill="auto"/>
          </w:tcPr>
          <w:p w14:paraId="11C6526F" w14:textId="77777777" w:rsidR="00CA72E1" w:rsidRPr="005B1B5B" w:rsidRDefault="00CA72E1" w:rsidP="009271C9">
            <w:pPr>
              <w:jc w:val="center"/>
              <w:rPr>
                <w:rFonts w:cs="Times New Roman"/>
              </w:rPr>
            </w:pPr>
            <w:r w:rsidRPr="005B1B5B">
              <w:rPr>
                <w:rFonts w:cs="Times New Roman"/>
              </w:rPr>
              <w:t>100</w:t>
            </w:r>
            <w:r w:rsidRPr="005B1B5B">
              <w:rPr>
                <w:rFonts w:cs="Times New Roman"/>
                <w:lang w:val="ru-RU"/>
              </w:rPr>
              <w:t>,0</w:t>
            </w:r>
          </w:p>
        </w:tc>
      </w:tr>
    </w:tbl>
    <w:p w14:paraId="46743B17" w14:textId="77777777" w:rsidR="004D770C" w:rsidRPr="005B1B5B" w:rsidRDefault="004D770C" w:rsidP="004D770C">
      <w:pPr>
        <w:pStyle w:val="a6"/>
        <w:ind w:left="0"/>
        <w:rPr>
          <w:b/>
          <w:bCs/>
          <w:szCs w:val="24"/>
          <w:u w:val="single"/>
          <w:lang w:val="ru-RU"/>
        </w:rPr>
      </w:pPr>
      <w:r w:rsidRPr="005B1B5B">
        <w:rPr>
          <w:b/>
          <w:bCs/>
          <w:szCs w:val="24"/>
        </w:rPr>
        <w:t>C</w:t>
      </w:r>
      <w:proofErr w:type="spellStart"/>
      <w:r w:rsidRPr="005B1B5B">
        <w:rPr>
          <w:b/>
          <w:bCs/>
          <w:szCs w:val="24"/>
          <w:lang w:val="ru-RU"/>
        </w:rPr>
        <w:t>тратегическая</w:t>
      </w:r>
      <w:proofErr w:type="spellEnd"/>
      <w:r w:rsidRPr="005B1B5B">
        <w:rPr>
          <w:b/>
          <w:bCs/>
          <w:szCs w:val="24"/>
          <w:lang w:val="ru-RU"/>
        </w:rPr>
        <w:t xml:space="preserve"> цель 2. Разнообразные социальные услуги для всех категорий населения.</w:t>
      </w:r>
    </w:p>
    <w:p w14:paraId="740BCB60" w14:textId="77777777" w:rsidR="004D770C" w:rsidRPr="005B1B5B" w:rsidRDefault="004D770C" w:rsidP="004D770C">
      <w:pPr>
        <w:tabs>
          <w:tab w:val="left" w:pos="2552"/>
        </w:tabs>
        <w:rPr>
          <w:rFonts w:eastAsia="Times New Roman"/>
          <w:b/>
          <w:bCs/>
          <w:szCs w:val="24"/>
          <w:lang w:val="ru-RU" w:eastAsia="lv-LV"/>
        </w:rPr>
      </w:pPr>
      <w:r w:rsidRPr="005B1B5B">
        <w:rPr>
          <w:rFonts w:eastAsia="Times New Roman"/>
          <w:b/>
          <w:bCs/>
          <w:szCs w:val="24"/>
          <w:lang w:val="ro-RO" w:eastAsia="lv-LV"/>
        </w:rPr>
        <w:t>C</w:t>
      </w:r>
      <w:proofErr w:type="spellStart"/>
      <w:r w:rsidRPr="005B1B5B">
        <w:rPr>
          <w:rFonts w:eastAsia="Times New Roman"/>
          <w:b/>
          <w:bCs/>
          <w:szCs w:val="24"/>
          <w:lang w:val="ru-RU" w:eastAsia="lv-LV"/>
        </w:rPr>
        <w:t>пецифическая</w:t>
      </w:r>
      <w:proofErr w:type="spellEnd"/>
      <w:r w:rsidRPr="005B1B5B">
        <w:rPr>
          <w:rFonts w:eastAsia="Times New Roman"/>
          <w:b/>
          <w:bCs/>
          <w:szCs w:val="24"/>
          <w:lang w:val="ru-RU" w:eastAsia="lv-LV"/>
        </w:rPr>
        <w:t xml:space="preserve"> задача 2.1. Разнообразные услуги для лиц с ограниченными возможностями</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15"/>
        <w:gridCol w:w="1394"/>
        <w:gridCol w:w="1344"/>
      </w:tblGrid>
      <w:tr w:rsidR="00CA72E1" w:rsidRPr="005B1B5B" w14:paraId="43327D49" w14:textId="77777777" w:rsidTr="005B1B5B">
        <w:trPr>
          <w:trHeight w:val="171"/>
          <w:tblHeader/>
        </w:trPr>
        <w:tc>
          <w:tcPr>
            <w:tcW w:w="3638" w:type="pct"/>
            <w:shd w:val="clear" w:color="auto" w:fill="auto"/>
            <w:vAlign w:val="center"/>
          </w:tcPr>
          <w:p w14:paraId="4BF5C9AA" w14:textId="77777777" w:rsidR="00CA72E1" w:rsidRPr="005B1B5B" w:rsidRDefault="00CA72E1" w:rsidP="009271C9">
            <w:pPr>
              <w:jc w:val="center"/>
              <w:rPr>
                <w:b/>
                <w:bCs/>
              </w:rPr>
            </w:pPr>
            <w:proofErr w:type="spellStart"/>
            <w:r w:rsidRPr="005B1B5B">
              <w:rPr>
                <w:b/>
                <w:bCs/>
              </w:rPr>
              <w:t>Мероприятия</w:t>
            </w:r>
            <w:proofErr w:type="spellEnd"/>
          </w:p>
        </w:tc>
        <w:tc>
          <w:tcPr>
            <w:tcW w:w="693" w:type="pct"/>
            <w:shd w:val="clear" w:color="auto" w:fill="auto"/>
            <w:vAlign w:val="center"/>
          </w:tcPr>
          <w:p w14:paraId="2F465F1E" w14:textId="77777777" w:rsidR="00CA72E1" w:rsidRPr="005B1B5B" w:rsidRDefault="00CA72E1" w:rsidP="009271C9">
            <w:pPr>
              <w:jc w:val="center"/>
              <w:rPr>
                <w:b/>
                <w:bCs/>
              </w:rPr>
            </w:pPr>
            <w:proofErr w:type="spellStart"/>
            <w:r w:rsidRPr="005B1B5B">
              <w:rPr>
                <w:b/>
                <w:bCs/>
              </w:rPr>
              <w:t>Сроки</w:t>
            </w:r>
            <w:proofErr w:type="spellEnd"/>
            <w:r w:rsidRPr="005B1B5B">
              <w:rPr>
                <w:b/>
                <w:bCs/>
              </w:rPr>
              <w:t xml:space="preserve"> </w:t>
            </w:r>
            <w:proofErr w:type="spellStart"/>
            <w:r w:rsidRPr="005B1B5B">
              <w:rPr>
                <w:b/>
                <w:bCs/>
              </w:rPr>
              <w:t>исполнения</w:t>
            </w:r>
            <w:proofErr w:type="spellEnd"/>
          </w:p>
        </w:tc>
        <w:tc>
          <w:tcPr>
            <w:tcW w:w="668" w:type="pct"/>
            <w:shd w:val="clear" w:color="auto" w:fill="auto"/>
            <w:vAlign w:val="center"/>
          </w:tcPr>
          <w:p w14:paraId="7EB163C8" w14:textId="77777777" w:rsidR="00CA72E1" w:rsidRPr="005B1B5B" w:rsidRDefault="00CA72E1" w:rsidP="009271C9">
            <w:pPr>
              <w:jc w:val="center"/>
              <w:rPr>
                <w:b/>
                <w:bCs/>
              </w:rPr>
            </w:pPr>
            <w:proofErr w:type="spellStart"/>
            <w:r w:rsidRPr="005B1B5B">
              <w:rPr>
                <w:b/>
                <w:bCs/>
              </w:rPr>
              <w:t>Стоимость</w:t>
            </w:r>
            <w:proofErr w:type="spellEnd"/>
            <w:r w:rsidRPr="005B1B5B">
              <w:rPr>
                <w:b/>
                <w:bCs/>
              </w:rPr>
              <w:t xml:space="preserve">, </w:t>
            </w:r>
          </w:p>
          <w:p w14:paraId="764DF361" w14:textId="77777777" w:rsidR="00CA72E1" w:rsidRPr="005B1B5B" w:rsidRDefault="00CA72E1" w:rsidP="009271C9">
            <w:pPr>
              <w:jc w:val="center"/>
              <w:rPr>
                <w:b/>
                <w:bCs/>
              </w:rPr>
            </w:pPr>
            <w:proofErr w:type="spellStart"/>
            <w:r w:rsidRPr="005B1B5B">
              <w:rPr>
                <w:b/>
                <w:bCs/>
              </w:rPr>
              <w:t>тыс</w:t>
            </w:r>
            <w:proofErr w:type="spellEnd"/>
            <w:r w:rsidRPr="005B1B5B">
              <w:rPr>
                <w:b/>
                <w:bCs/>
              </w:rPr>
              <w:t xml:space="preserve"> </w:t>
            </w:r>
            <w:proofErr w:type="spellStart"/>
            <w:r w:rsidRPr="005B1B5B">
              <w:rPr>
                <w:b/>
                <w:bCs/>
              </w:rPr>
              <w:t>лей</w:t>
            </w:r>
            <w:proofErr w:type="spellEnd"/>
            <w:r w:rsidRPr="005B1B5B">
              <w:rPr>
                <w:b/>
                <w:bCs/>
              </w:rPr>
              <w:t xml:space="preserve"> </w:t>
            </w:r>
          </w:p>
        </w:tc>
      </w:tr>
      <w:tr w:rsidR="00CA72E1" w:rsidRPr="005B1B5B" w14:paraId="43187AF9" w14:textId="77777777" w:rsidTr="005B1B5B">
        <w:trPr>
          <w:trHeight w:val="186"/>
        </w:trPr>
        <w:tc>
          <w:tcPr>
            <w:tcW w:w="3638" w:type="pct"/>
            <w:shd w:val="clear" w:color="auto" w:fill="auto"/>
          </w:tcPr>
          <w:p w14:paraId="02FD3815" w14:textId="77777777" w:rsidR="00CA72E1" w:rsidRPr="005B1B5B" w:rsidRDefault="00CA72E1">
            <w:pPr>
              <w:pStyle w:val="a6"/>
              <w:numPr>
                <w:ilvl w:val="2"/>
                <w:numId w:val="3"/>
              </w:numPr>
              <w:rPr>
                <w:lang w:val="ru-RU"/>
              </w:rPr>
            </w:pPr>
            <w:r w:rsidRPr="005B1B5B">
              <w:rPr>
                <w:lang w:val="ru-RU"/>
              </w:rPr>
              <w:t>Открытие социального центра для лиц с ограниченными возможностями (ОВ 18+)</w:t>
            </w:r>
          </w:p>
        </w:tc>
        <w:tc>
          <w:tcPr>
            <w:tcW w:w="693" w:type="pct"/>
            <w:shd w:val="clear" w:color="auto" w:fill="auto"/>
          </w:tcPr>
          <w:p w14:paraId="475D39F2" w14:textId="77777777" w:rsidR="00CA72E1" w:rsidRPr="005B1B5B" w:rsidRDefault="00CA72E1" w:rsidP="009271C9">
            <w:r w:rsidRPr="005B1B5B">
              <w:t>2026-2028</w:t>
            </w:r>
          </w:p>
        </w:tc>
        <w:tc>
          <w:tcPr>
            <w:tcW w:w="668" w:type="pct"/>
            <w:shd w:val="clear" w:color="auto" w:fill="auto"/>
          </w:tcPr>
          <w:p w14:paraId="4F3CB95A" w14:textId="77777777" w:rsidR="00CA72E1" w:rsidRPr="005B1B5B" w:rsidRDefault="00CA72E1" w:rsidP="009271C9">
            <w:pPr>
              <w:jc w:val="center"/>
            </w:pPr>
            <w:r w:rsidRPr="005B1B5B">
              <w:t>4.000,0</w:t>
            </w:r>
          </w:p>
        </w:tc>
      </w:tr>
      <w:tr w:rsidR="00CA72E1" w:rsidRPr="005B1B5B" w14:paraId="4C5BA61B" w14:textId="77777777" w:rsidTr="005B1B5B">
        <w:trPr>
          <w:trHeight w:val="186"/>
        </w:trPr>
        <w:tc>
          <w:tcPr>
            <w:tcW w:w="3638" w:type="pct"/>
            <w:shd w:val="clear" w:color="auto" w:fill="auto"/>
          </w:tcPr>
          <w:p w14:paraId="36D9CA22" w14:textId="4236038A" w:rsidR="00CA72E1" w:rsidRPr="008D79C0" w:rsidRDefault="00CA72E1">
            <w:pPr>
              <w:pStyle w:val="a6"/>
              <w:numPr>
                <w:ilvl w:val="2"/>
                <w:numId w:val="3"/>
              </w:numPr>
              <w:rPr>
                <w:lang w:val="ru-RU"/>
              </w:rPr>
            </w:pPr>
            <w:r w:rsidRPr="005B1B5B">
              <w:rPr>
                <w:lang w:val="ru-RU"/>
              </w:rPr>
              <w:t>Открытие центра для временного проживания одиноких лежачих больных;</w:t>
            </w:r>
            <w:r w:rsidRPr="008D79C0">
              <w:rPr>
                <w:lang w:val="ru-RU"/>
              </w:rPr>
              <w:t>(25- 30 мест)</w:t>
            </w:r>
          </w:p>
        </w:tc>
        <w:tc>
          <w:tcPr>
            <w:tcW w:w="693" w:type="pct"/>
            <w:shd w:val="clear" w:color="auto" w:fill="auto"/>
          </w:tcPr>
          <w:p w14:paraId="5C2C4AF9" w14:textId="77777777" w:rsidR="00CA72E1" w:rsidRPr="005B1B5B" w:rsidRDefault="00CA72E1" w:rsidP="009271C9">
            <w:r w:rsidRPr="005B1B5B">
              <w:t>2025-2028</w:t>
            </w:r>
          </w:p>
        </w:tc>
        <w:tc>
          <w:tcPr>
            <w:tcW w:w="668" w:type="pct"/>
            <w:shd w:val="clear" w:color="auto" w:fill="auto"/>
          </w:tcPr>
          <w:p w14:paraId="3DBD4751" w14:textId="77777777" w:rsidR="00CA72E1" w:rsidRPr="005B1B5B" w:rsidRDefault="00CA72E1" w:rsidP="009271C9">
            <w:pPr>
              <w:jc w:val="center"/>
            </w:pPr>
            <w:r w:rsidRPr="005B1B5B">
              <w:t>3.000,0</w:t>
            </w:r>
          </w:p>
        </w:tc>
      </w:tr>
      <w:tr w:rsidR="00CA72E1" w:rsidRPr="005B1B5B" w14:paraId="7857C1FC" w14:textId="77777777" w:rsidTr="005B1B5B">
        <w:trPr>
          <w:trHeight w:val="216"/>
        </w:trPr>
        <w:tc>
          <w:tcPr>
            <w:tcW w:w="3638" w:type="pct"/>
            <w:shd w:val="clear" w:color="auto" w:fill="auto"/>
          </w:tcPr>
          <w:p w14:paraId="73004A20" w14:textId="77777777" w:rsidR="00CA72E1" w:rsidRPr="005B1B5B" w:rsidRDefault="00CA72E1">
            <w:pPr>
              <w:pStyle w:val="a6"/>
              <w:numPr>
                <w:ilvl w:val="2"/>
                <w:numId w:val="3"/>
              </w:numPr>
              <w:rPr>
                <w:lang w:val="ru-RU"/>
              </w:rPr>
            </w:pPr>
            <w:r w:rsidRPr="005B1B5B">
              <w:rPr>
                <w:lang w:val="ru-RU"/>
              </w:rPr>
              <w:t xml:space="preserve">Расширение Дневного центра для детей с ОВ (зал для мероприятий, оборудование, техническое </w:t>
            </w:r>
            <w:proofErr w:type="gramStart"/>
            <w:r w:rsidRPr="005B1B5B">
              <w:rPr>
                <w:lang w:val="ru-RU"/>
              </w:rPr>
              <w:t>оснащение,  увеличение</w:t>
            </w:r>
            <w:proofErr w:type="gramEnd"/>
            <w:r w:rsidRPr="005B1B5B">
              <w:rPr>
                <w:lang w:val="ru-RU"/>
              </w:rPr>
              <w:t xml:space="preserve"> кабинетов, увеличение кадров, приобретение уличных тренажеров, создание досуговой - парковой зоны на территории ДЦ + озеленение);</w:t>
            </w:r>
          </w:p>
        </w:tc>
        <w:tc>
          <w:tcPr>
            <w:tcW w:w="693" w:type="pct"/>
            <w:shd w:val="clear" w:color="auto" w:fill="auto"/>
          </w:tcPr>
          <w:p w14:paraId="6D28922D" w14:textId="77777777" w:rsidR="00CA72E1" w:rsidRPr="005B1B5B" w:rsidRDefault="00CA72E1" w:rsidP="009271C9">
            <w:r w:rsidRPr="005B1B5B">
              <w:t>2024-2028</w:t>
            </w:r>
          </w:p>
        </w:tc>
        <w:tc>
          <w:tcPr>
            <w:tcW w:w="668" w:type="pct"/>
            <w:shd w:val="clear" w:color="auto" w:fill="auto"/>
          </w:tcPr>
          <w:p w14:paraId="7AF1E079" w14:textId="77777777" w:rsidR="00CA72E1" w:rsidRPr="005B1B5B" w:rsidRDefault="00CA72E1" w:rsidP="009271C9">
            <w:pPr>
              <w:jc w:val="center"/>
            </w:pPr>
            <w:r w:rsidRPr="005B1B5B">
              <w:t>4.000,0</w:t>
            </w:r>
          </w:p>
        </w:tc>
      </w:tr>
      <w:tr w:rsidR="00CA72E1" w:rsidRPr="005B1B5B" w14:paraId="795CC2CF" w14:textId="77777777" w:rsidTr="005B1B5B">
        <w:trPr>
          <w:trHeight w:val="255"/>
        </w:trPr>
        <w:tc>
          <w:tcPr>
            <w:tcW w:w="3638" w:type="pct"/>
            <w:shd w:val="clear" w:color="auto" w:fill="auto"/>
          </w:tcPr>
          <w:p w14:paraId="4971BFB3" w14:textId="40F3024E" w:rsidR="00CA72E1" w:rsidRPr="005B1B5B" w:rsidRDefault="00CA72E1">
            <w:pPr>
              <w:pStyle w:val="a6"/>
              <w:numPr>
                <w:ilvl w:val="2"/>
                <w:numId w:val="3"/>
              </w:numPr>
              <w:rPr>
                <w:lang w:val="ru-RU"/>
              </w:rPr>
            </w:pPr>
            <w:r w:rsidRPr="005B1B5B">
              <w:rPr>
                <w:lang w:val="ru-RU"/>
              </w:rPr>
              <w:t>Строительство пандусов в публичных учреждениях с соблюдением норм и стандартов; инспектирование состояний доступа с включением представителя -лица с ОВ</w:t>
            </w:r>
          </w:p>
        </w:tc>
        <w:tc>
          <w:tcPr>
            <w:tcW w:w="693" w:type="pct"/>
            <w:shd w:val="clear" w:color="auto" w:fill="auto"/>
          </w:tcPr>
          <w:p w14:paraId="2BD41856" w14:textId="77777777" w:rsidR="00CA72E1" w:rsidRPr="005B1B5B" w:rsidRDefault="00CA72E1" w:rsidP="009271C9">
            <w:r w:rsidRPr="005B1B5B">
              <w:t>2023-2024</w:t>
            </w:r>
          </w:p>
        </w:tc>
        <w:tc>
          <w:tcPr>
            <w:tcW w:w="668" w:type="pct"/>
            <w:shd w:val="clear" w:color="auto" w:fill="auto"/>
          </w:tcPr>
          <w:p w14:paraId="4E6061DA" w14:textId="77777777" w:rsidR="00CA72E1" w:rsidRPr="005B1B5B" w:rsidRDefault="00CA72E1" w:rsidP="009271C9">
            <w:pPr>
              <w:jc w:val="center"/>
            </w:pPr>
            <w:r w:rsidRPr="005B1B5B">
              <w:t>200,0</w:t>
            </w:r>
          </w:p>
        </w:tc>
      </w:tr>
    </w:tbl>
    <w:p w14:paraId="20CC64FB" w14:textId="77777777" w:rsidR="008D79C0" w:rsidRDefault="004D770C" w:rsidP="004D770C">
      <w:pPr>
        <w:tabs>
          <w:tab w:val="left" w:pos="2552"/>
        </w:tabs>
        <w:rPr>
          <w:rFonts w:eastAsia="Times New Roman"/>
          <w:b/>
          <w:bCs/>
          <w:szCs w:val="24"/>
          <w:lang w:val="ru-RU" w:eastAsia="lv-LV"/>
        </w:rPr>
      </w:pPr>
      <w:r w:rsidRPr="005B1B5B">
        <w:rPr>
          <w:rFonts w:eastAsia="Times New Roman"/>
          <w:b/>
          <w:bCs/>
          <w:szCs w:val="24"/>
          <w:lang w:val="ru-RU" w:eastAsia="lv-LV"/>
        </w:rPr>
        <w:t xml:space="preserve"> </w:t>
      </w:r>
    </w:p>
    <w:p w14:paraId="05DDC47B" w14:textId="063B021A" w:rsidR="004D770C" w:rsidRPr="005B1B5B" w:rsidRDefault="004D770C" w:rsidP="004D770C">
      <w:pPr>
        <w:tabs>
          <w:tab w:val="left" w:pos="2552"/>
        </w:tabs>
        <w:rPr>
          <w:rFonts w:eastAsia="Times New Roman"/>
          <w:b/>
          <w:bCs/>
          <w:szCs w:val="24"/>
          <w:lang w:val="ru-RU" w:eastAsia="lv-LV"/>
        </w:rPr>
      </w:pPr>
      <w:r w:rsidRPr="005B1B5B">
        <w:rPr>
          <w:rFonts w:eastAsia="Times New Roman"/>
          <w:b/>
          <w:bCs/>
          <w:szCs w:val="24"/>
          <w:lang w:val="ro-RO" w:eastAsia="lv-LV"/>
        </w:rPr>
        <w:lastRenderedPageBreak/>
        <w:t>C</w:t>
      </w:r>
      <w:proofErr w:type="spellStart"/>
      <w:r w:rsidRPr="005B1B5B">
        <w:rPr>
          <w:rFonts w:eastAsia="Times New Roman"/>
          <w:b/>
          <w:bCs/>
          <w:szCs w:val="24"/>
          <w:lang w:val="ru-RU" w:eastAsia="lv-LV"/>
        </w:rPr>
        <w:t>пецифическая</w:t>
      </w:r>
      <w:proofErr w:type="spellEnd"/>
      <w:r w:rsidRPr="005B1B5B">
        <w:rPr>
          <w:rFonts w:eastAsia="Times New Roman"/>
          <w:b/>
          <w:bCs/>
          <w:szCs w:val="24"/>
          <w:lang w:val="ru-RU" w:eastAsia="lv-LV"/>
        </w:rPr>
        <w:t xml:space="preserve"> задача 2.2. Разнообразные услуги для уязвимых слоев населения</w:t>
      </w:r>
    </w:p>
    <w:tbl>
      <w:tblPr>
        <w:tblW w:w="497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59"/>
        <w:gridCol w:w="1394"/>
        <w:gridCol w:w="1344"/>
      </w:tblGrid>
      <w:tr w:rsidR="00CA72E1" w:rsidRPr="005B1B5B" w14:paraId="527E8AC3" w14:textId="77777777" w:rsidTr="00CA72E1">
        <w:trPr>
          <w:trHeight w:val="171"/>
          <w:tblHeader/>
        </w:trPr>
        <w:tc>
          <w:tcPr>
            <w:tcW w:w="3631" w:type="pct"/>
            <w:shd w:val="clear" w:color="auto" w:fill="auto"/>
            <w:vAlign w:val="center"/>
          </w:tcPr>
          <w:p w14:paraId="270D1FE0" w14:textId="77777777" w:rsidR="00CA72E1" w:rsidRPr="005B1B5B" w:rsidRDefault="00CA72E1" w:rsidP="009271C9">
            <w:pPr>
              <w:jc w:val="center"/>
              <w:rPr>
                <w:b/>
                <w:bCs/>
              </w:rPr>
            </w:pPr>
            <w:proofErr w:type="spellStart"/>
            <w:r w:rsidRPr="005B1B5B">
              <w:rPr>
                <w:b/>
                <w:bCs/>
              </w:rPr>
              <w:t>Мероприятия</w:t>
            </w:r>
            <w:proofErr w:type="spellEnd"/>
          </w:p>
        </w:tc>
        <w:tc>
          <w:tcPr>
            <w:tcW w:w="697" w:type="pct"/>
            <w:shd w:val="clear" w:color="auto" w:fill="auto"/>
            <w:vAlign w:val="center"/>
          </w:tcPr>
          <w:p w14:paraId="3D8CA692" w14:textId="77777777" w:rsidR="00CA72E1" w:rsidRPr="005B1B5B" w:rsidRDefault="00CA72E1" w:rsidP="009271C9">
            <w:pPr>
              <w:jc w:val="center"/>
              <w:rPr>
                <w:b/>
                <w:bCs/>
              </w:rPr>
            </w:pPr>
            <w:proofErr w:type="spellStart"/>
            <w:r w:rsidRPr="005B1B5B">
              <w:rPr>
                <w:b/>
                <w:bCs/>
              </w:rPr>
              <w:t>Сроки</w:t>
            </w:r>
            <w:proofErr w:type="spellEnd"/>
            <w:r w:rsidRPr="005B1B5B">
              <w:rPr>
                <w:b/>
                <w:bCs/>
              </w:rPr>
              <w:t xml:space="preserve"> </w:t>
            </w:r>
            <w:proofErr w:type="spellStart"/>
            <w:r w:rsidRPr="005B1B5B">
              <w:rPr>
                <w:b/>
                <w:bCs/>
              </w:rPr>
              <w:t>исполнения</w:t>
            </w:r>
            <w:proofErr w:type="spellEnd"/>
          </w:p>
        </w:tc>
        <w:tc>
          <w:tcPr>
            <w:tcW w:w="672" w:type="pct"/>
            <w:shd w:val="clear" w:color="auto" w:fill="auto"/>
            <w:vAlign w:val="center"/>
          </w:tcPr>
          <w:p w14:paraId="6090DAF6" w14:textId="77777777" w:rsidR="00CA72E1" w:rsidRPr="005B1B5B" w:rsidRDefault="00CA72E1" w:rsidP="009271C9">
            <w:pPr>
              <w:jc w:val="center"/>
              <w:rPr>
                <w:b/>
                <w:bCs/>
              </w:rPr>
            </w:pPr>
            <w:proofErr w:type="spellStart"/>
            <w:r w:rsidRPr="005B1B5B">
              <w:rPr>
                <w:b/>
                <w:bCs/>
              </w:rPr>
              <w:t>Стоимость</w:t>
            </w:r>
            <w:proofErr w:type="spellEnd"/>
            <w:r w:rsidRPr="005B1B5B">
              <w:rPr>
                <w:b/>
                <w:bCs/>
              </w:rPr>
              <w:t xml:space="preserve">, </w:t>
            </w:r>
          </w:p>
          <w:p w14:paraId="302CF978" w14:textId="77777777" w:rsidR="00CA72E1" w:rsidRPr="005B1B5B" w:rsidRDefault="00CA72E1" w:rsidP="009271C9">
            <w:pPr>
              <w:jc w:val="center"/>
              <w:rPr>
                <w:b/>
                <w:bCs/>
              </w:rPr>
            </w:pPr>
            <w:proofErr w:type="spellStart"/>
            <w:r w:rsidRPr="005B1B5B">
              <w:rPr>
                <w:b/>
                <w:bCs/>
              </w:rPr>
              <w:t>тыс</w:t>
            </w:r>
            <w:proofErr w:type="spellEnd"/>
            <w:r w:rsidRPr="005B1B5B">
              <w:rPr>
                <w:b/>
                <w:bCs/>
              </w:rPr>
              <w:t xml:space="preserve"> </w:t>
            </w:r>
            <w:proofErr w:type="spellStart"/>
            <w:r w:rsidRPr="005B1B5B">
              <w:rPr>
                <w:b/>
                <w:bCs/>
              </w:rPr>
              <w:t>лей</w:t>
            </w:r>
            <w:proofErr w:type="spellEnd"/>
            <w:r w:rsidRPr="005B1B5B">
              <w:rPr>
                <w:b/>
                <w:bCs/>
              </w:rPr>
              <w:t xml:space="preserve"> </w:t>
            </w:r>
          </w:p>
        </w:tc>
      </w:tr>
      <w:tr w:rsidR="00CA72E1" w:rsidRPr="005B1B5B" w14:paraId="795E5501" w14:textId="77777777" w:rsidTr="00CA72E1">
        <w:trPr>
          <w:trHeight w:val="186"/>
        </w:trPr>
        <w:tc>
          <w:tcPr>
            <w:tcW w:w="3631" w:type="pct"/>
            <w:shd w:val="clear" w:color="auto" w:fill="auto"/>
          </w:tcPr>
          <w:p w14:paraId="5E49950A" w14:textId="20178AD6" w:rsidR="00CA72E1" w:rsidRPr="008D79C0" w:rsidRDefault="00CA72E1">
            <w:pPr>
              <w:pStyle w:val="a6"/>
              <w:numPr>
                <w:ilvl w:val="2"/>
                <w:numId w:val="4"/>
              </w:numPr>
              <w:rPr>
                <w:lang w:val="ru-RU"/>
              </w:rPr>
            </w:pPr>
            <w:r w:rsidRPr="005B1B5B">
              <w:rPr>
                <w:lang w:val="ru-RU"/>
              </w:rPr>
              <w:t>Открытие центра для оказания гигиенических услуг пожилым и лицам с ОВ (прачечная, душ);</w:t>
            </w:r>
          </w:p>
        </w:tc>
        <w:tc>
          <w:tcPr>
            <w:tcW w:w="697" w:type="pct"/>
            <w:shd w:val="clear" w:color="auto" w:fill="auto"/>
          </w:tcPr>
          <w:p w14:paraId="47E77DC5" w14:textId="77777777" w:rsidR="00CA72E1" w:rsidRPr="005B1B5B" w:rsidRDefault="00CA72E1" w:rsidP="009271C9">
            <w:pPr>
              <w:jc w:val="center"/>
            </w:pPr>
            <w:r w:rsidRPr="005B1B5B">
              <w:t>2024-2025</w:t>
            </w:r>
          </w:p>
        </w:tc>
        <w:tc>
          <w:tcPr>
            <w:tcW w:w="672" w:type="pct"/>
            <w:shd w:val="clear" w:color="auto" w:fill="auto"/>
          </w:tcPr>
          <w:p w14:paraId="4439F0E3" w14:textId="77777777" w:rsidR="00CA72E1" w:rsidRPr="005B1B5B" w:rsidRDefault="00CA72E1" w:rsidP="009271C9">
            <w:pPr>
              <w:jc w:val="center"/>
            </w:pPr>
            <w:r w:rsidRPr="005B1B5B">
              <w:t>500,0</w:t>
            </w:r>
          </w:p>
        </w:tc>
      </w:tr>
      <w:tr w:rsidR="00CA72E1" w:rsidRPr="005B1B5B" w14:paraId="746CFF7A" w14:textId="77777777" w:rsidTr="00CA72E1">
        <w:trPr>
          <w:trHeight w:val="186"/>
        </w:trPr>
        <w:tc>
          <w:tcPr>
            <w:tcW w:w="3631" w:type="pct"/>
            <w:shd w:val="clear" w:color="auto" w:fill="auto"/>
          </w:tcPr>
          <w:p w14:paraId="32F008B1" w14:textId="77777777" w:rsidR="00CA72E1" w:rsidRPr="005B1B5B" w:rsidRDefault="00CA72E1">
            <w:pPr>
              <w:pStyle w:val="a6"/>
              <w:numPr>
                <w:ilvl w:val="2"/>
                <w:numId w:val="4"/>
              </w:numPr>
              <w:rPr>
                <w:lang w:val="ru-RU"/>
              </w:rPr>
            </w:pPr>
            <w:r w:rsidRPr="005B1B5B">
              <w:rPr>
                <w:lang w:val="ru-RU"/>
              </w:rPr>
              <w:t>Обеспечение пожилых, одиноких, социально уязвимых слоев населения ресурсами на отопительный период года;</w:t>
            </w:r>
          </w:p>
          <w:p w14:paraId="3D8A358F" w14:textId="77777777" w:rsidR="00CA72E1" w:rsidRPr="005B1B5B" w:rsidRDefault="00CA72E1" w:rsidP="009271C9">
            <w:pPr>
              <w:pStyle w:val="a6"/>
            </w:pPr>
            <w:r w:rsidRPr="005B1B5B">
              <w:t xml:space="preserve">С </w:t>
            </w:r>
            <w:proofErr w:type="spellStart"/>
            <w:r w:rsidRPr="005B1B5B">
              <w:t>разработкой</w:t>
            </w:r>
            <w:proofErr w:type="spellEnd"/>
            <w:r w:rsidRPr="005B1B5B">
              <w:t xml:space="preserve"> </w:t>
            </w:r>
            <w:proofErr w:type="spellStart"/>
            <w:r w:rsidRPr="005B1B5B">
              <w:t>критериев</w:t>
            </w:r>
            <w:proofErr w:type="spellEnd"/>
            <w:r w:rsidRPr="005B1B5B">
              <w:t xml:space="preserve"> </w:t>
            </w:r>
            <w:proofErr w:type="spellStart"/>
            <w:r w:rsidRPr="005B1B5B">
              <w:t>отбора</w:t>
            </w:r>
            <w:proofErr w:type="spellEnd"/>
            <w:r w:rsidRPr="005B1B5B">
              <w:t>.</w:t>
            </w:r>
          </w:p>
        </w:tc>
        <w:tc>
          <w:tcPr>
            <w:tcW w:w="697" w:type="pct"/>
            <w:shd w:val="clear" w:color="auto" w:fill="auto"/>
          </w:tcPr>
          <w:p w14:paraId="7A357ED2" w14:textId="77777777" w:rsidR="00CA72E1" w:rsidRPr="005B1B5B" w:rsidRDefault="00CA72E1" w:rsidP="009271C9">
            <w:proofErr w:type="spellStart"/>
            <w:r w:rsidRPr="005B1B5B">
              <w:t>Ежегодно</w:t>
            </w:r>
            <w:proofErr w:type="spellEnd"/>
            <w:r w:rsidRPr="005B1B5B">
              <w:t xml:space="preserve"> </w:t>
            </w:r>
          </w:p>
        </w:tc>
        <w:tc>
          <w:tcPr>
            <w:tcW w:w="672" w:type="pct"/>
            <w:shd w:val="clear" w:color="auto" w:fill="auto"/>
          </w:tcPr>
          <w:p w14:paraId="5B0BA74C" w14:textId="77777777" w:rsidR="00CA72E1" w:rsidRPr="005B1B5B" w:rsidRDefault="00CA72E1" w:rsidP="009271C9">
            <w:pPr>
              <w:jc w:val="center"/>
              <w:rPr>
                <w:lang w:val="ru-RU"/>
              </w:rPr>
            </w:pPr>
            <w:r w:rsidRPr="005B1B5B">
              <w:t>300-450</w:t>
            </w:r>
            <w:r w:rsidRPr="005B1B5B">
              <w:rPr>
                <w:lang w:val="ru-RU"/>
              </w:rPr>
              <w:t>,0</w:t>
            </w:r>
          </w:p>
        </w:tc>
      </w:tr>
      <w:tr w:rsidR="00CA72E1" w:rsidRPr="005B1B5B" w14:paraId="43B8EF22" w14:textId="77777777" w:rsidTr="005B1B5B">
        <w:trPr>
          <w:trHeight w:val="937"/>
        </w:trPr>
        <w:tc>
          <w:tcPr>
            <w:tcW w:w="3631" w:type="pct"/>
            <w:shd w:val="clear" w:color="auto" w:fill="auto"/>
          </w:tcPr>
          <w:p w14:paraId="1491DB6A" w14:textId="77777777" w:rsidR="00CA72E1" w:rsidRPr="005B1B5B" w:rsidRDefault="00CA72E1">
            <w:pPr>
              <w:pStyle w:val="a6"/>
              <w:numPr>
                <w:ilvl w:val="2"/>
                <w:numId w:val="4"/>
              </w:numPr>
              <w:rPr>
                <w:lang w:val="ru-RU"/>
              </w:rPr>
            </w:pPr>
            <w:r w:rsidRPr="005B1B5B">
              <w:rPr>
                <w:lang w:val="ru-RU"/>
              </w:rPr>
              <w:t xml:space="preserve">Организация и обеспечение горячими обедами (открытие социальной столовой для пожилых, социально – уязвимых слоев населения); </w:t>
            </w:r>
            <w:proofErr w:type="gramStart"/>
            <w:r w:rsidRPr="005B1B5B">
              <w:rPr>
                <w:lang w:val="ru-RU"/>
              </w:rPr>
              <w:t>на  30</w:t>
            </w:r>
            <w:proofErr w:type="gramEnd"/>
            <w:r w:rsidRPr="005B1B5B">
              <w:rPr>
                <w:lang w:val="ru-RU"/>
              </w:rPr>
              <w:t>-50 человек</w:t>
            </w:r>
          </w:p>
        </w:tc>
        <w:tc>
          <w:tcPr>
            <w:tcW w:w="697" w:type="pct"/>
            <w:shd w:val="clear" w:color="auto" w:fill="auto"/>
          </w:tcPr>
          <w:p w14:paraId="3A9B4128" w14:textId="77777777" w:rsidR="00CA72E1" w:rsidRPr="005B1B5B" w:rsidRDefault="00CA72E1" w:rsidP="009271C9">
            <w:r w:rsidRPr="005B1B5B">
              <w:t>2023-2028</w:t>
            </w:r>
          </w:p>
        </w:tc>
        <w:tc>
          <w:tcPr>
            <w:tcW w:w="672" w:type="pct"/>
            <w:shd w:val="clear" w:color="auto" w:fill="auto"/>
          </w:tcPr>
          <w:p w14:paraId="53E3A0D6" w14:textId="77777777" w:rsidR="00CA72E1" w:rsidRPr="005B1B5B" w:rsidRDefault="00CA72E1" w:rsidP="009271C9">
            <w:pPr>
              <w:jc w:val="center"/>
            </w:pPr>
            <w:r w:rsidRPr="005B1B5B">
              <w:t>450,0</w:t>
            </w:r>
          </w:p>
        </w:tc>
      </w:tr>
      <w:tr w:rsidR="00CA72E1" w:rsidRPr="005B1B5B" w14:paraId="17C1C58E" w14:textId="77777777" w:rsidTr="00CA72E1">
        <w:trPr>
          <w:trHeight w:val="255"/>
        </w:trPr>
        <w:tc>
          <w:tcPr>
            <w:tcW w:w="3631" w:type="pct"/>
            <w:shd w:val="clear" w:color="auto" w:fill="auto"/>
          </w:tcPr>
          <w:p w14:paraId="28BACCAF" w14:textId="77777777" w:rsidR="00CA72E1" w:rsidRPr="005B1B5B" w:rsidRDefault="00CA72E1">
            <w:pPr>
              <w:pStyle w:val="a6"/>
              <w:numPr>
                <w:ilvl w:val="2"/>
                <w:numId w:val="4"/>
              </w:numPr>
              <w:rPr>
                <w:lang w:val="ru-RU"/>
              </w:rPr>
            </w:pPr>
            <w:r w:rsidRPr="005B1B5B">
              <w:rPr>
                <w:lang w:val="ru-RU"/>
              </w:rPr>
              <w:t>Приобретение социального транспорта – социальное такси, для соц. уязвимых слоев населения (доставка обедов, перевозка в поликлинику, в больницу и др.);</w:t>
            </w:r>
          </w:p>
        </w:tc>
        <w:tc>
          <w:tcPr>
            <w:tcW w:w="697" w:type="pct"/>
            <w:shd w:val="clear" w:color="auto" w:fill="auto"/>
          </w:tcPr>
          <w:p w14:paraId="214B2D8B" w14:textId="77777777" w:rsidR="00CA72E1" w:rsidRPr="005B1B5B" w:rsidRDefault="00CA72E1" w:rsidP="009271C9">
            <w:r w:rsidRPr="005B1B5B">
              <w:t>2023-2028</w:t>
            </w:r>
          </w:p>
        </w:tc>
        <w:tc>
          <w:tcPr>
            <w:tcW w:w="672" w:type="pct"/>
            <w:shd w:val="clear" w:color="auto" w:fill="auto"/>
          </w:tcPr>
          <w:p w14:paraId="739A2399" w14:textId="77777777" w:rsidR="00CA72E1" w:rsidRPr="005B1B5B" w:rsidRDefault="00CA72E1" w:rsidP="009271C9">
            <w:pPr>
              <w:jc w:val="center"/>
            </w:pPr>
            <w:r w:rsidRPr="005B1B5B">
              <w:t>400,0</w:t>
            </w:r>
          </w:p>
        </w:tc>
      </w:tr>
      <w:tr w:rsidR="00CA72E1" w:rsidRPr="005B1B5B" w14:paraId="0F29E343" w14:textId="77777777" w:rsidTr="00CA72E1">
        <w:trPr>
          <w:trHeight w:val="255"/>
        </w:trPr>
        <w:tc>
          <w:tcPr>
            <w:tcW w:w="3631" w:type="pct"/>
            <w:shd w:val="clear" w:color="auto" w:fill="auto"/>
          </w:tcPr>
          <w:p w14:paraId="7FC497BF" w14:textId="77777777" w:rsidR="00CA72E1" w:rsidRPr="005B1B5B" w:rsidRDefault="00CA72E1">
            <w:pPr>
              <w:pStyle w:val="a6"/>
              <w:numPr>
                <w:ilvl w:val="2"/>
                <w:numId w:val="4"/>
              </w:numPr>
              <w:rPr>
                <w:lang w:val="ru-RU"/>
              </w:rPr>
            </w:pPr>
            <w:r w:rsidRPr="005B1B5B">
              <w:rPr>
                <w:lang w:val="ru-RU"/>
              </w:rPr>
              <w:t>Содействие в открытии платных услуг для нуждающихся пожилых и лиц с ОВ (получение и доставка на дом зерновых культур от квот, бахчевые культуры, рубка дров, вспашка огорода, посадка, сбор урожая, заготовка закаток на зиму и многое др.;</w:t>
            </w:r>
          </w:p>
        </w:tc>
        <w:tc>
          <w:tcPr>
            <w:tcW w:w="697" w:type="pct"/>
            <w:shd w:val="clear" w:color="auto" w:fill="auto"/>
          </w:tcPr>
          <w:p w14:paraId="33FE7F50" w14:textId="77777777" w:rsidR="00CA72E1" w:rsidRPr="005B1B5B" w:rsidRDefault="00CA72E1" w:rsidP="009271C9">
            <w:r w:rsidRPr="005B1B5B">
              <w:t>2023-2028</w:t>
            </w:r>
          </w:p>
        </w:tc>
        <w:tc>
          <w:tcPr>
            <w:tcW w:w="672" w:type="pct"/>
            <w:shd w:val="clear" w:color="auto" w:fill="auto"/>
          </w:tcPr>
          <w:p w14:paraId="74B5291A" w14:textId="77777777" w:rsidR="00CA72E1" w:rsidRPr="005B1B5B" w:rsidRDefault="00CA72E1" w:rsidP="009271C9">
            <w:pPr>
              <w:jc w:val="center"/>
            </w:pPr>
            <w:r w:rsidRPr="005B1B5B">
              <w:t>20,0</w:t>
            </w:r>
          </w:p>
        </w:tc>
      </w:tr>
      <w:tr w:rsidR="00CA72E1" w:rsidRPr="005B1B5B" w14:paraId="1DFFF698" w14:textId="77777777" w:rsidTr="00CA72E1">
        <w:trPr>
          <w:trHeight w:val="255"/>
        </w:trPr>
        <w:tc>
          <w:tcPr>
            <w:tcW w:w="3631" w:type="pct"/>
            <w:shd w:val="clear" w:color="auto" w:fill="auto"/>
          </w:tcPr>
          <w:p w14:paraId="55002C7F" w14:textId="77777777" w:rsidR="00CA72E1" w:rsidRPr="005B1B5B" w:rsidRDefault="00CA72E1">
            <w:pPr>
              <w:pStyle w:val="a6"/>
              <w:numPr>
                <w:ilvl w:val="2"/>
                <w:numId w:val="4"/>
              </w:numPr>
              <w:rPr>
                <w:lang w:val="ru-RU"/>
              </w:rPr>
            </w:pPr>
            <w:r w:rsidRPr="005B1B5B">
              <w:rPr>
                <w:lang w:val="ru-RU"/>
              </w:rPr>
              <w:t>Отремонтировать санитарный узел (туалет) возле ДК</w:t>
            </w:r>
          </w:p>
        </w:tc>
        <w:tc>
          <w:tcPr>
            <w:tcW w:w="697" w:type="pct"/>
            <w:shd w:val="clear" w:color="auto" w:fill="auto"/>
          </w:tcPr>
          <w:p w14:paraId="6663681B" w14:textId="38629EF0" w:rsidR="00CA72E1" w:rsidRPr="005B1B5B" w:rsidRDefault="00CA72E1" w:rsidP="008D79C0">
            <w:pPr>
              <w:jc w:val="center"/>
            </w:pPr>
            <w:r w:rsidRPr="005B1B5B">
              <w:t>2023-2024</w:t>
            </w:r>
          </w:p>
        </w:tc>
        <w:tc>
          <w:tcPr>
            <w:tcW w:w="672" w:type="pct"/>
            <w:shd w:val="clear" w:color="auto" w:fill="auto"/>
          </w:tcPr>
          <w:p w14:paraId="00C8ABF3" w14:textId="77777777" w:rsidR="00CA72E1" w:rsidRPr="005B1B5B" w:rsidRDefault="00CA72E1" w:rsidP="009271C9">
            <w:pPr>
              <w:jc w:val="center"/>
            </w:pPr>
            <w:r w:rsidRPr="005B1B5B">
              <w:t>50,0</w:t>
            </w:r>
          </w:p>
        </w:tc>
      </w:tr>
      <w:tr w:rsidR="00CA72E1" w:rsidRPr="005B1B5B" w14:paraId="39DFB5EF" w14:textId="77777777" w:rsidTr="00CA72E1">
        <w:trPr>
          <w:trHeight w:val="255"/>
        </w:trPr>
        <w:tc>
          <w:tcPr>
            <w:tcW w:w="3631" w:type="pct"/>
            <w:shd w:val="clear" w:color="auto" w:fill="auto"/>
          </w:tcPr>
          <w:p w14:paraId="4B4B6B72" w14:textId="4B709074" w:rsidR="00CA72E1" w:rsidRPr="008D79C0" w:rsidRDefault="00CA72E1">
            <w:pPr>
              <w:pStyle w:val="a6"/>
              <w:numPr>
                <w:ilvl w:val="2"/>
                <w:numId w:val="4"/>
              </w:numPr>
              <w:rPr>
                <w:lang w:val="ru-RU"/>
              </w:rPr>
            </w:pPr>
            <w:r w:rsidRPr="005B1B5B">
              <w:rPr>
                <w:lang w:val="ru-RU"/>
              </w:rPr>
              <w:t xml:space="preserve">Содействие в постройке санитарного узла (туалета) на территории поликлинике; </w:t>
            </w:r>
          </w:p>
        </w:tc>
        <w:tc>
          <w:tcPr>
            <w:tcW w:w="697" w:type="pct"/>
            <w:shd w:val="clear" w:color="auto" w:fill="auto"/>
          </w:tcPr>
          <w:p w14:paraId="2765C411" w14:textId="77777777" w:rsidR="00CA72E1" w:rsidRPr="005B1B5B" w:rsidRDefault="00CA72E1" w:rsidP="009271C9">
            <w:pPr>
              <w:jc w:val="center"/>
            </w:pPr>
            <w:r w:rsidRPr="005B1B5B">
              <w:t>2023-2028</w:t>
            </w:r>
          </w:p>
          <w:p w14:paraId="061F76E1" w14:textId="77777777" w:rsidR="00CA72E1" w:rsidRPr="005B1B5B" w:rsidRDefault="00CA72E1" w:rsidP="009271C9"/>
        </w:tc>
        <w:tc>
          <w:tcPr>
            <w:tcW w:w="672" w:type="pct"/>
            <w:shd w:val="clear" w:color="auto" w:fill="auto"/>
          </w:tcPr>
          <w:p w14:paraId="4F42AEA0" w14:textId="77777777" w:rsidR="00CA72E1" w:rsidRPr="005B1B5B" w:rsidRDefault="00CA72E1" w:rsidP="009271C9">
            <w:pPr>
              <w:jc w:val="center"/>
            </w:pPr>
            <w:r w:rsidRPr="005B1B5B">
              <w:t xml:space="preserve">50,0 </w:t>
            </w:r>
          </w:p>
        </w:tc>
      </w:tr>
      <w:tr w:rsidR="00CA72E1" w:rsidRPr="005B1B5B" w14:paraId="3CA43C98" w14:textId="77777777" w:rsidTr="00CA72E1">
        <w:trPr>
          <w:trHeight w:val="255"/>
        </w:trPr>
        <w:tc>
          <w:tcPr>
            <w:tcW w:w="3631" w:type="pct"/>
            <w:shd w:val="clear" w:color="auto" w:fill="auto"/>
          </w:tcPr>
          <w:p w14:paraId="56535FF9" w14:textId="77777777" w:rsidR="00CA72E1" w:rsidRPr="005B1B5B" w:rsidRDefault="00CA72E1">
            <w:pPr>
              <w:pStyle w:val="a6"/>
              <w:numPr>
                <w:ilvl w:val="2"/>
                <w:numId w:val="4"/>
              </w:numPr>
              <w:rPr>
                <w:lang w:val="ru-RU"/>
              </w:rPr>
            </w:pPr>
            <w:r w:rsidRPr="005B1B5B">
              <w:rPr>
                <w:lang w:val="ru-RU"/>
              </w:rPr>
              <w:t xml:space="preserve">Постройка детских площадок с беседками и скамейками, с озеленением во всех районах села     </w:t>
            </w:r>
            <w:proofErr w:type="gramStart"/>
            <w:r w:rsidRPr="005B1B5B">
              <w:rPr>
                <w:lang w:val="ru-RU"/>
              </w:rPr>
              <w:t xml:space="preserve">   (</w:t>
            </w:r>
            <w:proofErr w:type="gramEnd"/>
            <w:r w:rsidRPr="005B1B5B">
              <w:rPr>
                <w:lang w:val="ru-RU"/>
              </w:rPr>
              <w:t xml:space="preserve"> Гагарина, Центр, Буджак, Бам, Светлый);</w:t>
            </w:r>
          </w:p>
        </w:tc>
        <w:tc>
          <w:tcPr>
            <w:tcW w:w="697" w:type="pct"/>
            <w:shd w:val="clear" w:color="auto" w:fill="auto"/>
          </w:tcPr>
          <w:p w14:paraId="5795BE9A" w14:textId="77777777" w:rsidR="00CA72E1" w:rsidRPr="005B1B5B" w:rsidRDefault="00CA72E1" w:rsidP="009271C9">
            <w:pPr>
              <w:jc w:val="center"/>
            </w:pPr>
            <w:r w:rsidRPr="005B1B5B">
              <w:t>2023-2025</w:t>
            </w:r>
          </w:p>
          <w:p w14:paraId="26BE1069" w14:textId="77777777" w:rsidR="00CA72E1" w:rsidRPr="005B1B5B" w:rsidRDefault="00CA72E1" w:rsidP="009271C9">
            <w:pPr>
              <w:jc w:val="center"/>
            </w:pPr>
          </w:p>
        </w:tc>
        <w:tc>
          <w:tcPr>
            <w:tcW w:w="672" w:type="pct"/>
            <w:shd w:val="clear" w:color="auto" w:fill="auto"/>
          </w:tcPr>
          <w:p w14:paraId="481F93C0" w14:textId="77777777" w:rsidR="00CA72E1" w:rsidRPr="005B1B5B" w:rsidRDefault="00CA72E1" w:rsidP="009271C9">
            <w:pPr>
              <w:jc w:val="center"/>
            </w:pPr>
            <w:r w:rsidRPr="005B1B5B">
              <w:t>1 500,0</w:t>
            </w:r>
          </w:p>
        </w:tc>
      </w:tr>
    </w:tbl>
    <w:p w14:paraId="63423D51" w14:textId="77777777" w:rsidR="004D770C" w:rsidRPr="005B1B5B" w:rsidRDefault="004D770C" w:rsidP="008D79C0">
      <w:pPr>
        <w:jc w:val="both"/>
        <w:rPr>
          <w:b/>
          <w:bCs/>
          <w:iCs/>
          <w:lang w:val="ru-RU"/>
        </w:rPr>
      </w:pPr>
      <w:r w:rsidRPr="005B1B5B">
        <w:rPr>
          <w:b/>
          <w:bCs/>
          <w:szCs w:val="24"/>
        </w:rPr>
        <w:t>C</w:t>
      </w:r>
      <w:proofErr w:type="spellStart"/>
      <w:r w:rsidRPr="005B1B5B">
        <w:rPr>
          <w:b/>
          <w:bCs/>
          <w:szCs w:val="24"/>
          <w:lang w:val="ru-RU"/>
        </w:rPr>
        <w:t>тратегическая</w:t>
      </w:r>
      <w:proofErr w:type="spellEnd"/>
      <w:r w:rsidRPr="005B1B5B">
        <w:rPr>
          <w:b/>
          <w:bCs/>
          <w:szCs w:val="24"/>
          <w:lang w:val="ru-RU"/>
        </w:rPr>
        <w:t xml:space="preserve"> цель 3. </w:t>
      </w:r>
      <w:r w:rsidRPr="005B1B5B">
        <w:rPr>
          <w:b/>
          <w:bCs/>
          <w:iCs/>
          <w:lang w:val="ru-RU"/>
        </w:rPr>
        <w:t xml:space="preserve">Увеличенные площади зеленых насаждений, ограниченные источники </w:t>
      </w:r>
      <w:proofErr w:type="spellStart"/>
      <w:r w:rsidRPr="005B1B5B">
        <w:rPr>
          <w:b/>
          <w:bCs/>
          <w:iCs/>
          <w:lang w:val="ru-RU"/>
        </w:rPr>
        <w:t>загрезнения</w:t>
      </w:r>
      <w:proofErr w:type="spellEnd"/>
      <w:r w:rsidRPr="005B1B5B">
        <w:rPr>
          <w:b/>
          <w:bCs/>
          <w:iCs/>
          <w:lang w:val="ru-RU"/>
        </w:rPr>
        <w:t xml:space="preserve"> окружающей среды (функциональные сети канализации и переработка мусора)</w:t>
      </w:r>
    </w:p>
    <w:p w14:paraId="7F3733D3" w14:textId="77777777" w:rsidR="004D770C" w:rsidRPr="005B1B5B" w:rsidRDefault="004D770C" w:rsidP="008D79C0">
      <w:pPr>
        <w:tabs>
          <w:tab w:val="left" w:pos="2552"/>
        </w:tabs>
        <w:rPr>
          <w:rFonts w:cs="Arial Narrow"/>
          <w:b/>
          <w:iCs/>
          <w:lang w:val="ru-RU"/>
        </w:rPr>
      </w:pPr>
      <w:r w:rsidRPr="005B1B5B">
        <w:rPr>
          <w:rFonts w:eastAsia="Times New Roman"/>
          <w:b/>
          <w:bCs/>
          <w:szCs w:val="24"/>
          <w:lang w:val="ro-RO" w:eastAsia="lv-LV"/>
        </w:rPr>
        <w:t>C</w:t>
      </w:r>
      <w:proofErr w:type="spellStart"/>
      <w:r w:rsidRPr="005B1B5B">
        <w:rPr>
          <w:rFonts w:eastAsia="Times New Roman"/>
          <w:b/>
          <w:bCs/>
          <w:szCs w:val="24"/>
          <w:lang w:val="ru-RU" w:eastAsia="lv-LV"/>
        </w:rPr>
        <w:t>пецифическая</w:t>
      </w:r>
      <w:proofErr w:type="spellEnd"/>
      <w:r w:rsidRPr="005B1B5B">
        <w:rPr>
          <w:rFonts w:eastAsia="Times New Roman"/>
          <w:b/>
          <w:bCs/>
          <w:szCs w:val="24"/>
          <w:lang w:val="ru-RU" w:eastAsia="lv-LV"/>
        </w:rPr>
        <w:t xml:space="preserve"> задача 3.1. </w:t>
      </w:r>
      <w:r w:rsidRPr="005B1B5B">
        <w:rPr>
          <w:rFonts w:cs="Arial Narrow"/>
          <w:b/>
          <w:iCs/>
          <w:lang w:val="ru-RU"/>
        </w:rPr>
        <w:t>Развитие и повышение эффективности система сбора, вывоза и утилизации мусора и бытовых отходов</w:t>
      </w:r>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24"/>
        <w:gridCol w:w="1395"/>
        <w:gridCol w:w="1344"/>
      </w:tblGrid>
      <w:tr w:rsidR="00CA72E1" w:rsidRPr="005B1B5B" w14:paraId="50059F8B" w14:textId="77777777" w:rsidTr="00CA72E1">
        <w:trPr>
          <w:trHeight w:val="171"/>
          <w:tblHeader/>
        </w:trPr>
        <w:tc>
          <w:tcPr>
            <w:tcW w:w="3625" w:type="pct"/>
            <w:shd w:val="clear" w:color="auto" w:fill="auto"/>
            <w:vAlign w:val="center"/>
          </w:tcPr>
          <w:p w14:paraId="47E6AA8D" w14:textId="77777777" w:rsidR="00CA72E1" w:rsidRPr="005B1B5B" w:rsidRDefault="00CA72E1" w:rsidP="009271C9">
            <w:pPr>
              <w:jc w:val="center"/>
              <w:rPr>
                <w:b/>
                <w:bCs/>
                <w:iCs/>
              </w:rPr>
            </w:pPr>
            <w:proofErr w:type="spellStart"/>
            <w:r w:rsidRPr="005B1B5B">
              <w:rPr>
                <w:b/>
                <w:bCs/>
                <w:iCs/>
              </w:rPr>
              <w:t>Мероприятия</w:t>
            </w:r>
            <w:proofErr w:type="spellEnd"/>
          </w:p>
        </w:tc>
        <w:tc>
          <w:tcPr>
            <w:tcW w:w="700" w:type="pct"/>
            <w:shd w:val="clear" w:color="auto" w:fill="auto"/>
            <w:vAlign w:val="center"/>
          </w:tcPr>
          <w:p w14:paraId="7729AF7F" w14:textId="77777777" w:rsidR="00CA72E1" w:rsidRPr="008D79C0" w:rsidRDefault="00CA72E1" w:rsidP="009271C9">
            <w:pPr>
              <w:jc w:val="center"/>
              <w:rPr>
                <w:b/>
                <w:bCs/>
              </w:rPr>
            </w:pPr>
            <w:proofErr w:type="spellStart"/>
            <w:r w:rsidRPr="008D79C0">
              <w:rPr>
                <w:b/>
                <w:bCs/>
              </w:rPr>
              <w:t>Сроки</w:t>
            </w:r>
            <w:proofErr w:type="spellEnd"/>
            <w:r w:rsidRPr="008D79C0">
              <w:rPr>
                <w:b/>
                <w:bCs/>
              </w:rPr>
              <w:t xml:space="preserve"> </w:t>
            </w:r>
            <w:proofErr w:type="spellStart"/>
            <w:r w:rsidRPr="008D79C0">
              <w:rPr>
                <w:b/>
                <w:bCs/>
              </w:rPr>
              <w:t>исполнения</w:t>
            </w:r>
            <w:proofErr w:type="spellEnd"/>
          </w:p>
        </w:tc>
        <w:tc>
          <w:tcPr>
            <w:tcW w:w="674" w:type="pct"/>
            <w:shd w:val="clear" w:color="auto" w:fill="auto"/>
            <w:vAlign w:val="center"/>
          </w:tcPr>
          <w:p w14:paraId="1D073CDD" w14:textId="77777777" w:rsidR="00CA72E1" w:rsidRPr="008D79C0" w:rsidRDefault="00CA72E1" w:rsidP="009271C9">
            <w:pPr>
              <w:jc w:val="center"/>
              <w:rPr>
                <w:b/>
                <w:bCs/>
              </w:rPr>
            </w:pPr>
            <w:proofErr w:type="spellStart"/>
            <w:r w:rsidRPr="008D79C0">
              <w:rPr>
                <w:b/>
                <w:bCs/>
              </w:rPr>
              <w:t>Стоимость</w:t>
            </w:r>
            <w:proofErr w:type="spellEnd"/>
            <w:r w:rsidRPr="008D79C0">
              <w:rPr>
                <w:b/>
                <w:bCs/>
              </w:rPr>
              <w:t xml:space="preserve">, </w:t>
            </w:r>
          </w:p>
          <w:p w14:paraId="39B6BEF4" w14:textId="77777777" w:rsidR="00CA72E1" w:rsidRPr="008D79C0" w:rsidRDefault="00CA72E1" w:rsidP="009271C9">
            <w:pPr>
              <w:jc w:val="center"/>
              <w:rPr>
                <w:b/>
                <w:bCs/>
              </w:rPr>
            </w:pPr>
            <w:proofErr w:type="spellStart"/>
            <w:r w:rsidRPr="008D79C0">
              <w:rPr>
                <w:b/>
                <w:bCs/>
              </w:rPr>
              <w:t>тыс</w:t>
            </w:r>
            <w:proofErr w:type="spellEnd"/>
            <w:r w:rsidRPr="008D79C0">
              <w:rPr>
                <w:b/>
                <w:bCs/>
              </w:rPr>
              <w:t xml:space="preserve"> </w:t>
            </w:r>
            <w:proofErr w:type="spellStart"/>
            <w:r w:rsidRPr="008D79C0">
              <w:rPr>
                <w:b/>
                <w:bCs/>
              </w:rPr>
              <w:t>лей</w:t>
            </w:r>
            <w:proofErr w:type="spellEnd"/>
            <w:r w:rsidRPr="008D79C0">
              <w:rPr>
                <w:b/>
                <w:bCs/>
              </w:rPr>
              <w:t xml:space="preserve"> </w:t>
            </w:r>
          </w:p>
        </w:tc>
      </w:tr>
      <w:tr w:rsidR="00CA72E1" w:rsidRPr="005B1B5B" w14:paraId="47894883" w14:textId="77777777" w:rsidTr="00CA72E1">
        <w:trPr>
          <w:trHeight w:val="186"/>
        </w:trPr>
        <w:tc>
          <w:tcPr>
            <w:tcW w:w="3625" w:type="pct"/>
            <w:shd w:val="clear" w:color="auto" w:fill="auto"/>
          </w:tcPr>
          <w:p w14:paraId="02C6723D" w14:textId="77777777" w:rsidR="00CA72E1" w:rsidRPr="005B1B5B" w:rsidRDefault="00CA72E1">
            <w:pPr>
              <w:pStyle w:val="a6"/>
              <w:numPr>
                <w:ilvl w:val="2"/>
                <w:numId w:val="5"/>
              </w:numPr>
              <w:rPr>
                <w:iCs/>
                <w:lang w:val="ru-RU"/>
              </w:rPr>
            </w:pPr>
            <w:r w:rsidRPr="005B1B5B">
              <w:rPr>
                <w:iCs/>
                <w:lang w:val="ru-RU"/>
              </w:rPr>
              <w:t>Организация сбора и сортировки твердых бытовых отходов с дальнейшей переработкой.</w:t>
            </w:r>
          </w:p>
        </w:tc>
        <w:tc>
          <w:tcPr>
            <w:tcW w:w="700" w:type="pct"/>
            <w:shd w:val="clear" w:color="auto" w:fill="auto"/>
          </w:tcPr>
          <w:p w14:paraId="1219405E" w14:textId="77777777" w:rsidR="00CA72E1" w:rsidRPr="005B1B5B" w:rsidRDefault="00CA72E1" w:rsidP="009271C9">
            <w:pPr>
              <w:jc w:val="center"/>
              <w:rPr>
                <w:iCs/>
              </w:rPr>
            </w:pPr>
            <w:r w:rsidRPr="005B1B5B">
              <w:rPr>
                <w:iCs/>
              </w:rPr>
              <w:t>2024</w:t>
            </w:r>
          </w:p>
        </w:tc>
        <w:tc>
          <w:tcPr>
            <w:tcW w:w="674" w:type="pct"/>
            <w:shd w:val="clear" w:color="auto" w:fill="auto"/>
          </w:tcPr>
          <w:p w14:paraId="74AD00B5" w14:textId="77777777" w:rsidR="00CA72E1" w:rsidRPr="005B1B5B" w:rsidRDefault="00CA72E1" w:rsidP="009271C9">
            <w:pPr>
              <w:jc w:val="center"/>
              <w:rPr>
                <w:iCs/>
              </w:rPr>
            </w:pPr>
            <w:r w:rsidRPr="005B1B5B">
              <w:rPr>
                <w:iCs/>
              </w:rPr>
              <w:t xml:space="preserve">200,0 </w:t>
            </w:r>
          </w:p>
        </w:tc>
      </w:tr>
      <w:tr w:rsidR="00CA72E1" w:rsidRPr="005B1B5B" w14:paraId="7FFC30EF" w14:textId="77777777" w:rsidTr="00CA72E1">
        <w:trPr>
          <w:trHeight w:val="186"/>
        </w:trPr>
        <w:tc>
          <w:tcPr>
            <w:tcW w:w="3625" w:type="pct"/>
            <w:shd w:val="clear" w:color="auto" w:fill="auto"/>
          </w:tcPr>
          <w:p w14:paraId="78AFA41A" w14:textId="03D15D1D" w:rsidR="00CA72E1" w:rsidRPr="005B1B5B" w:rsidRDefault="00CA72E1">
            <w:pPr>
              <w:pStyle w:val="a6"/>
              <w:numPr>
                <w:ilvl w:val="2"/>
                <w:numId w:val="5"/>
              </w:numPr>
              <w:rPr>
                <w:iCs/>
                <w:lang w:val="ru-RU"/>
              </w:rPr>
            </w:pPr>
            <w:r w:rsidRPr="005B1B5B">
              <w:rPr>
                <w:iCs/>
                <w:lang w:val="ru-RU"/>
              </w:rPr>
              <w:t>Приобретение контейнеров для сортировки бытовых отходов.</w:t>
            </w:r>
          </w:p>
        </w:tc>
        <w:tc>
          <w:tcPr>
            <w:tcW w:w="700" w:type="pct"/>
            <w:shd w:val="clear" w:color="auto" w:fill="auto"/>
          </w:tcPr>
          <w:p w14:paraId="05376379" w14:textId="77777777" w:rsidR="00CA72E1" w:rsidRPr="005B1B5B" w:rsidRDefault="00CA72E1" w:rsidP="009271C9">
            <w:pPr>
              <w:jc w:val="center"/>
              <w:rPr>
                <w:iCs/>
              </w:rPr>
            </w:pPr>
            <w:r w:rsidRPr="005B1B5B">
              <w:rPr>
                <w:iCs/>
              </w:rPr>
              <w:t>2025</w:t>
            </w:r>
          </w:p>
        </w:tc>
        <w:tc>
          <w:tcPr>
            <w:tcW w:w="674" w:type="pct"/>
            <w:shd w:val="clear" w:color="auto" w:fill="auto"/>
          </w:tcPr>
          <w:p w14:paraId="7127F9B6" w14:textId="77777777" w:rsidR="00CA72E1" w:rsidRPr="005B1B5B" w:rsidRDefault="00CA72E1" w:rsidP="009271C9">
            <w:pPr>
              <w:jc w:val="center"/>
              <w:rPr>
                <w:iCs/>
              </w:rPr>
            </w:pPr>
            <w:r w:rsidRPr="005B1B5B">
              <w:rPr>
                <w:iCs/>
              </w:rPr>
              <w:t>1</w:t>
            </w:r>
            <w:r w:rsidRPr="005B1B5B">
              <w:rPr>
                <w:iCs/>
                <w:lang w:val="ru-RU"/>
              </w:rPr>
              <w:t xml:space="preserve"> </w:t>
            </w:r>
            <w:r w:rsidRPr="005B1B5B">
              <w:rPr>
                <w:iCs/>
              </w:rPr>
              <w:t>000,0</w:t>
            </w:r>
          </w:p>
        </w:tc>
      </w:tr>
      <w:tr w:rsidR="00CA72E1" w:rsidRPr="005B1B5B" w14:paraId="40DD0B3C" w14:textId="77777777" w:rsidTr="00CA72E1">
        <w:trPr>
          <w:trHeight w:val="216"/>
        </w:trPr>
        <w:tc>
          <w:tcPr>
            <w:tcW w:w="3625" w:type="pct"/>
            <w:shd w:val="clear" w:color="auto" w:fill="auto"/>
          </w:tcPr>
          <w:p w14:paraId="08EE4E98" w14:textId="77777777" w:rsidR="00CA72E1" w:rsidRPr="005B1B5B" w:rsidRDefault="00CA72E1">
            <w:pPr>
              <w:pStyle w:val="a6"/>
              <w:numPr>
                <w:ilvl w:val="2"/>
                <w:numId w:val="5"/>
              </w:numPr>
              <w:rPr>
                <w:iCs/>
                <w:lang w:val="ru-RU"/>
              </w:rPr>
            </w:pPr>
            <w:r w:rsidRPr="005B1B5B">
              <w:rPr>
                <w:iCs/>
                <w:lang w:val="ru-RU"/>
              </w:rPr>
              <w:t xml:space="preserve">Ограждение </w:t>
            </w:r>
            <w:proofErr w:type="spellStart"/>
            <w:r w:rsidRPr="005B1B5B">
              <w:rPr>
                <w:iCs/>
                <w:lang w:val="ru-RU"/>
              </w:rPr>
              <w:t>мусоросвалки</w:t>
            </w:r>
            <w:proofErr w:type="spellEnd"/>
            <w:r w:rsidRPr="005B1B5B">
              <w:rPr>
                <w:iCs/>
                <w:lang w:val="ru-RU"/>
              </w:rPr>
              <w:t xml:space="preserve"> лесополосой из низкорослых кустарников по всему периметру</w:t>
            </w:r>
          </w:p>
        </w:tc>
        <w:tc>
          <w:tcPr>
            <w:tcW w:w="700" w:type="pct"/>
            <w:shd w:val="clear" w:color="auto" w:fill="auto"/>
          </w:tcPr>
          <w:p w14:paraId="3949C3CF" w14:textId="77777777" w:rsidR="00CA72E1" w:rsidRPr="005B1B5B" w:rsidRDefault="00CA72E1" w:rsidP="009271C9">
            <w:pPr>
              <w:jc w:val="center"/>
              <w:rPr>
                <w:iCs/>
              </w:rPr>
            </w:pPr>
            <w:r w:rsidRPr="005B1B5B">
              <w:rPr>
                <w:iCs/>
              </w:rPr>
              <w:t>2025</w:t>
            </w:r>
          </w:p>
        </w:tc>
        <w:tc>
          <w:tcPr>
            <w:tcW w:w="674" w:type="pct"/>
            <w:shd w:val="clear" w:color="auto" w:fill="auto"/>
          </w:tcPr>
          <w:p w14:paraId="43197C33" w14:textId="77777777" w:rsidR="00CA72E1" w:rsidRPr="005B1B5B" w:rsidRDefault="00CA72E1" w:rsidP="009271C9">
            <w:pPr>
              <w:jc w:val="center"/>
              <w:rPr>
                <w:iCs/>
              </w:rPr>
            </w:pPr>
            <w:r w:rsidRPr="005B1B5B">
              <w:rPr>
                <w:iCs/>
              </w:rPr>
              <w:t>300,0</w:t>
            </w:r>
          </w:p>
        </w:tc>
      </w:tr>
      <w:tr w:rsidR="00CA72E1" w:rsidRPr="005B1B5B" w14:paraId="6B0CD93D" w14:textId="77777777" w:rsidTr="00CA72E1">
        <w:trPr>
          <w:trHeight w:val="255"/>
        </w:trPr>
        <w:tc>
          <w:tcPr>
            <w:tcW w:w="3625" w:type="pct"/>
            <w:shd w:val="clear" w:color="auto" w:fill="auto"/>
          </w:tcPr>
          <w:p w14:paraId="7B04E625" w14:textId="77777777" w:rsidR="00CA72E1" w:rsidRPr="005B1B5B" w:rsidRDefault="00CA72E1">
            <w:pPr>
              <w:pStyle w:val="a6"/>
              <w:numPr>
                <w:ilvl w:val="2"/>
                <w:numId w:val="5"/>
              </w:numPr>
              <w:rPr>
                <w:iCs/>
                <w:lang w:val="ru-RU"/>
              </w:rPr>
            </w:pPr>
            <w:r w:rsidRPr="005B1B5B">
              <w:rPr>
                <w:iCs/>
                <w:lang w:val="ru-RU"/>
              </w:rPr>
              <w:t xml:space="preserve">Очистка русла реки </w:t>
            </w:r>
            <w:proofErr w:type="spellStart"/>
            <w:r w:rsidRPr="005B1B5B">
              <w:rPr>
                <w:iCs/>
                <w:lang w:val="ru-RU"/>
              </w:rPr>
              <w:t>Ялпуг</w:t>
            </w:r>
            <w:proofErr w:type="spellEnd"/>
            <w:r w:rsidRPr="005B1B5B">
              <w:rPr>
                <w:iCs/>
                <w:lang w:val="ru-RU"/>
              </w:rPr>
              <w:t xml:space="preserve"> от бытовых отходов.</w:t>
            </w:r>
          </w:p>
        </w:tc>
        <w:tc>
          <w:tcPr>
            <w:tcW w:w="700" w:type="pct"/>
            <w:shd w:val="clear" w:color="auto" w:fill="auto"/>
          </w:tcPr>
          <w:p w14:paraId="05FE021F" w14:textId="77777777" w:rsidR="00CA72E1" w:rsidRPr="005B1B5B" w:rsidRDefault="00CA72E1" w:rsidP="009271C9">
            <w:pPr>
              <w:jc w:val="center"/>
              <w:rPr>
                <w:iCs/>
              </w:rPr>
            </w:pPr>
            <w:r w:rsidRPr="005B1B5B">
              <w:rPr>
                <w:iCs/>
              </w:rPr>
              <w:t>2027</w:t>
            </w:r>
          </w:p>
        </w:tc>
        <w:tc>
          <w:tcPr>
            <w:tcW w:w="674" w:type="pct"/>
            <w:shd w:val="clear" w:color="auto" w:fill="auto"/>
          </w:tcPr>
          <w:p w14:paraId="39D7AE0C" w14:textId="77777777" w:rsidR="00CA72E1" w:rsidRPr="005B1B5B" w:rsidRDefault="00CA72E1" w:rsidP="009271C9">
            <w:pPr>
              <w:jc w:val="center"/>
              <w:rPr>
                <w:iCs/>
              </w:rPr>
            </w:pPr>
            <w:r w:rsidRPr="005B1B5B">
              <w:rPr>
                <w:iCs/>
              </w:rPr>
              <w:t>200,0</w:t>
            </w:r>
          </w:p>
        </w:tc>
      </w:tr>
    </w:tbl>
    <w:p w14:paraId="2A05EAEA" w14:textId="31B9236B" w:rsidR="004D770C" w:rsidRPr="005B1B5B" w:rsidRDefault="004D770C" w:rsidP="008D79C0">
      <w:pPr>
        <w:rPr>
          <w:rFonts w:eastAsia="SimSun" w:cs="Arial Narrow"/>
          <w:b/>
          <w:lang w:val="ru-RU"/>
        </w:rPr>
      </w:pPr>
      <w:r w:rsidRPr="005B1B5B">
        <w:rPr>
          <w:rFonts w:eastAsia="SimSun" w:cs="Arial Narrow"/>
          <w:b/>
        </w:rPr>
        <w:t>C</w:t>
      </w:r>
      <w:proofErr w:type="spellStart"/>
      <w:r w:rsidRPr="005B1B5B">
        <w:rPr>
          <w:rFonts w:eastAsia="SimSun" w:cs="Arial Narrow"/>
          <w:b/>
          <w:lang w:val="ru-RU"/>
        </w:rPr>
        <w:t>пецифическая</w:t>
      </w:r>
      <w:proofErr w:type="spellEnd"/>
      <w:r w:rsidRPr="005B1B5B">
        <w:rPr>
          <w:rFonts w:eastAsia="SimSun" w:cs="Arial Narrow"/>
          <w:b/>
          <w:lang w:val="ru-RU"/>
        </w:rPr>
        <w:t xml:space="preserve"> задача. </w:t>
      </w:r>
      <w:r w:rsidR="00271FC8" w:rsidRPr="005B1B5B">
        <w:rPr>
          <w:rFonts w:eastAsia="SimSun" w:cs="Arial Narrow"/>
          <w:b/>
          <w:lang w:val="ru-RU"/>
        </w:rPr>
        <w:t xml:space="preserve">3.2. </w:t>
      </w:r>
      <w:r w:rsidRPr="005B1B5B">
        <w:rPr>
          <w:rFonts w:eastAsia="SimSun" w:cs="Arial Narrow"/>
          <w:b/>
          <w:lang w:val="ru-RU"/>
        </w:rPr>
        <w:t>Уменьшение влияния сточных вод на окружающую среду</w:t>
      </w:r>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24"/>
        <w:gridCol w:w="1395"/>
        <w:gridCol w:w="1344"/>
      </w:tblGrid>
      <w:tr w:rsidR="00CA72E1" w:rsidRPr="005B1B5B" w14:paraId="4E14DBF8" w14:textId="77777777" w:rsidTr="00CA72E1">
        <w:trPr>
          <w:trHeight w:val="171"/>
          <w:tblHeader/>
        </w:trPr>
        <w:tc>
          <w:tcPr>
            <w:tcW w:w="3626" w:type="pct"/>
            <w:shd w:val="clear" w:color="auto" w:fill="auto"/>
            <w:vAlign w:val="center"/>
          </w:tcPr>
          <w:p w14:paraId="4011CECD" w14:textId="77777777" w:rsidR="00CA72E1" w:rsidRPr="005B1B5B" w:rsidRDefault="00CA72E1" w:rsidP="009271C9">
            <w:pPr>
              <w:jc w:val="center"/>
              <w:rPr>
                <w:b/>
                <w:bCs/>
              </w:rPr>
            </w:pPr>
            <w:proofErr w:type="spellStart"/>
            <w:r w:rsidRPr="005B1B5B">
              <w:rPr>
                <w:b/>
                <w:bCs/>
              </w:rPr>
              <w:t>Мероприятия</w:t>
            </w:r>
            <w:proofErr w:type="spellEnd"/>
          </w:p>
        </w:tc>
        <w:tc>
          <w:tcPr>
            <w:tcW w:w="700" w:type="pct"/>
            <w:shd w:val="clear" w:color="auto" w:fill="auto"/>
            <w:vAlign w:val="center"/>
          </w:tcPr>
          <w:p w14:paraId="0637665E" w14:textId="77777777" w:rsidR="00CA72E1" w:rsidRPr="005B1B5B" w:rsidRDefault="00CA72E1" w:rsidP="009271C9">
            <w:pPr>
              <w:jc w:val="center"/>
              <w:rPr>
                <w:b/>
                <w:bCs/>
              </w:rPr>
            </w:pPr>
            <w:proofErr w:type="spellStart"/>
            <w:r w:rsidRPr="005B1B5B">
              <w:rPr>
                <w:b/>
                <w:bCs/>
              </w:rPr>
              <w:t>Сроки</w:t>
            </w:r>
            <w:proofErr w:type="spellEnd"/>
            <w:r w:rsidRPr="005B1B5B">
              <w:rPr>
                <w:b/>
                <w:bCs/>
              </w:rPr>
              <w:t xml:space="preserve"> </w:t>
            </w:r>
            <w:proofErr w:type="spellStart"/>
            <w:r w:rsidRPr="005B1B5B">
              <w:rPr>
                <w:b/>
                <w:bCs/>
              </w:rPr>
              <w:t>исполнения</w:t>
            </w:r>
            <w:proofErr w:type="spellEnd"/>
          </w:p>
        </w:tc>
        <w:tc>
          <w:tcPr>
            <w:tcW w:w="674" w:type="pct"/>
            <w:shd w:val="clear" w:color="auto" w:fill="auto"/>
            <w:vAlign w:val="center"/>
          </w:tcPr>
          <w:p w14:paraId="0432C86C" w14:textId="77777777" w:rsidR="00CA72E1" w:rsidRPr="005B1B5B" w:rsidRDefault="00CA72E1" w:rsidP="009271C9">
            <w:pPr>
              <w:jc w:val="center"/>
              <w:rPr>
                <w:b/>
                <w:bCs/>
              </w:rPr>
            </w:pPr>
            <w:proofErr w:type="spellStart"/>
            <w:r w:rsidRPr="005B1B5B">
              <w:rPr>
                <w:b/>
                <w:bCs/>
              </w:rPr>
              <w:t>Стоимость</w:t>
            </w:r>
            <w:proofErr w:type="spellEnd"/>
            <w:r w:rsidRPr="005B1B5B">
              <w:rPr>
                <w:b/>
                <w:bCs/>
              </w:rPr>
              <w:t xml:space="preserve">, </w:t>
            </w:r>
          </w:p>
          <w:p w14:paraId="2B3F7B80" w14:textId="77777777" w:rsidR="00CA72E1" w:rsidRPr="005B1B5B" w:rsidRDefault="00CA72E1" w:rsidP="009271C9">
            <w:pPr>
              <w:jc w:val="center"/>
              <w:rPr>
                <w:b/>
                <w:bCs/>
              </w:rPr>
            </w:pPr>
            <w:proofErr w:type="spellStart"/>
            <w:r w:rsidRPr="005B1B5B">
              <w:rPr>
                <w:b/>
                <w:bCs/>
              </w:rPr>
              <w:t>тыс</w:t>
            </w:r>
            <w:proofErr w:type="spellEnd"/>
            <w:r w:rsidRPr="005B1B5B">
              <w:rPr>
                <w:b/>
                <w:bCs/>
              </w:rPr>
              <w:t xml:space="preserve"> </w:t>
            </w:r>
            <w:proofErr w:type="spellStart"/>
            <w:r w:rsidRPr="005B1B5B">
              <w:rPr>
                <w:b/>
                <w:bCs/>
              </w:rPr>
              <w:t>лей</w:t>
            </w:r>
            <w:proofErr w:type="spellEnd"/>
            <w:r w:rsidRPr="005B1B5B">
              <w:rPr>
                <w:b/>
                <w:bCs/>
              </w:rPr>
              <w:t xml:space="preserve"> </w:t>
            </w:r>
          </w:p>
        </w:tc>
      </w:tr>
      <w:tr w:rsidR="00CA72E1" w:rsidRPr="005B1B5B" w14:paraId="49C54D19" w14:textId="77777777" w:rsidTr="00CA72E1">
        <w:trPr>
          <w:trHeight w:val="186"/>
        </w:trPr>
        <w:tc>
          <w:tcPr>
            <w:tcW w:w="3626" w:type="pct"/>
            <w:shd w:val="clear" w:color="auto" w:fill="auto"/>
          </w:tcPr>
          <w:p w14:paraId="114787FF" w14:textId="77777777" w:rsidR="00CA72E1" w:rsidRPr="005B1B5B" w:rsidRDefault="00CA72E1">
            <w:pPr>
              <w:pStyle w:val="a6"/>
              <w:numPr>
                <w:ilvl w:val="2"/>
                <w:numId w:val="5"/>
              </w:numPr>
              <w:rPr>
                <w:lang w:val="ru-RU"/>
              </w:rPr>
            </w:pPr>
            <w:r w:rsidRPr="005B1B5B">
              <w:rPr>
                <w:lang w:val="ru-RU" w:eastAsia="lv-LV"/>
              </w:rPr>
              <w:t>Строительство очистных сооружений и канализационных сетей с 70% обхватом домов.</w:t>
            </w:r>
          </w:p>
        </w:tc>
        <w:tc>
          <w:tcPr>
            <w:tcW w:w="700" w:type="pct"/>
            <w:shd w:val="clear" w:color="auto" w:fill="auto"/>
          </w:tcPr>
          <w:p w14:paraId="0038FF62" w14:textId="77777777" w:rsidR="00CA72E1" w:rsidRPr="005B1B5B" w:rsidRDefault="00CA72E1" w:rsidP="009271C9">
            <w:pPr>
              <w:jc w:val="center"/>
            </w:pPr>
            <w:r w:rsidRPr="005B1B5B">
              <w:t>2028</w:t>
            </w:r>
          </w:p>
        </w:tc>
        <w:tc>
          <w:tcPr>
            <w:tcW w:w="674" w:type="pct"/>
            <w:shd w:val="clear" w:color="auto" w:fill="auto"/>
          </w:tcPr>
          <w:p w14:paraId="7D86A754" w14:textId="77777777" w:rsidR="00CA72E1" w:rsidRPr="005B1B5B" w:rsidRDefault="00CA72E1" w:rsidP="009271C9">
            <w:pPr>
              <w:jc w:val="center"/>
            </w:pPr>
            <w:r w:rsidRPr="005B1B5B">
              <w:t>100</w:t>
            </w:r>
            <w:r w:rsidRPr="005B1B5B">
              <w:rPr>
                <w:lang w:val="ru-RU"/>
              </w:rPr>
              <w:t>.</w:t>
            </w:r>
            <w:r w:rsidRPr="005B1B5B">
              <w:t>000,0</w:t>
            </w:r>
          </w:p>
        </w:tc>
      </w:tr>
      <w:tr w:rsidR="00CA72E1" w:rsidRPr="005B1B5B" w14:paraId="78BE5117" w14:textId="77777777" w:rsidTr="00CA72E1">
        <w:trPr>
          <w:trHeight w:val="186"/>
        </w:trPr>
        <w:tc>
          <w:tcPr>
            <w:tcW w:w="3626" w:type="pct"/>
            <w:shd w:val="clear" w:color="auto" w:fill="auto"/>
          </w:tcPr>
          <w:p w14:paraId="312B8C01" w14:textId="77777777" w:rsidR="00CA72E1" w:rsidRPr="005B1B5B" w:rsidRDefault="00CA72E1">
            <w:pPr>
              <w:pStyle w:val="a6"/>
              <w:numPr>
                <w:ilvl w:val="2"/>
                <w:numId w:val="5"/>
              </w:numPr>
              <w:rPr>
                <w:lang w:val="ru-RU" w:eastAsia="lv-LV"/>
              </w:rPr>
            </w:pPr>
            <w:r w:rsidRPr="005B1B5B">
              <w:rPr>
                <w:lang w:val="ru-RU" w:eastAsia="lv-LV"/>
              </w:rPr>
              <w:t>Подключение общественных учреждений к канализационным сетям</w:t>
            </w:r>
          </w:p>
        </w:tc>
        <w:tc>
          <w:tcPr>
            <w:tcW w:w="700" w:type="pct"/>
            <w:shd w:val="clear" w:color="auto" w:fill="auto"/>
          </w:tcPr>
          <w:p w14:paraId="6EA6C69F" w14:textId="77777777" w:rsidR="00CA72E1" w:rsidRPr="005B1B5B" w:rsidRDefault="00CA72E1" w:rsidP="009271C9">
            <w:pPr>
              <w:jc w:val="center"/>
            </w:pPr>
            <w:r w:rsidRPr="005B1B5B">
              <w:t>2028</w:t>
            </w:r>
          </w:p>
        </w:tc>
        <w:tc>
          <w:tcPr>
            <w:tcW w:w="674" w:type="pct"/>
            <w:shd w:val="clear" w:color="auto" w:fill="auto"/>
          </w:tcPr>
          <w:p w14:paraId="147FADF7" w14:textId="77777777" w:rsidR="00CA72E1" w:rsidRPr="005B1B5B" w:rsidRDefault="00CA72E1" w:rsidP="009271C9">
            <w:pPr>
              <w:jc w:val="center"/>
            </w:pPr>
            <w:r w:rsidRPr="005B1B5B">
              <w:t>500,0</w:t>
            </w:r>
          </w:p>
        </w:tc>
      </w:tr>
      <w:tr w:rsidR="00CA72E1" w:rsidRPr="005B1B5B" w14:paraId="69E3616A" w14:textId="77777777" w:rsidTr="00CA72E1">
        <w:trPr>
          <w:trHeight w:val="216"/>
        </w:trPr>
        <w:tc>
          <w:tcPr>
            <w:tcW w:w="3626" w:type="pct"/>
            <w:shd w:val="clear" w:color="auto" w:fill="auto"/>
          </w:tcPr>
          <w:p w14:paraId="3839E7F3" w14:textId="77777777" w:rsidR="00CA72E1" w:rsidRPr="005B1B5B" w:rsidRDefault="00CA72E1">
            <w:pPr>
              <w:pStyle w:val="a6"/>
              <w:numPr>
                <w:ilvl w:val="2"/>
                <w:numId w:val="5"/>
              </w:numPr>
              <w:rPr>
                <w:lang w:val="ru-RU" w:eastAsia="lv-LV"/>
              </w:rPr>
            </w:pPr>
            <w:r w:rsidRPr="005B1B5B">
              <w:rPr>
                <w:lang w:val="ru-RU" w:eastAsia="lv-LV"/>
              </w:rPr>
              <w:t>Подключение индивидуальных домов к канализационным сетям</w:t>
            </w:r>
          </w:p>
        </w:tc>
        <w:tc>
          <w:tcPr>
            <w:tcW w:w="700" w:type="pct"/>
            <w:shd w:val="clear" w:color="auto" w:fill="auto"/>
          </w:tcPr>
          <w:p w14:paraId="20843437" w14:textId="77777777" w:rsidR="00CA72E1" w:rsidRPr="005B1B5B" w:rsidRDefault="00CA72E1" w:rsidP="009271C9">
            <w:pPr>
              <w:jc w:val="center"/>
            </w:pPr>
            <w:r w:rsidRPr="005B1B5B">
              <w:t>2028</w:t>
            </w:r>
          </w:p>
        </w:tc>
        <w:tc>
          <w:tcPr>
            <w:tcW w:w="674" w:type="pct"/>
            <w:shd w:val="clear" w:color="auto" w:fill="auto"/>
          </w:tcPr>
          <w:p w14:paraId="5B90E4F9" w14:textId="77777777" w:rsidR="00CA72E1" w:rsidRPr="005B1B5B" w:rsidRDefault="00CA72E1" w:rsidP="009271C9">
            <w:pPr>
              <w:jc w:val="center"/>
            </w:pPr>
            <w:r w:rsidRPr="005B1B5B">
              <w:t>500,0</w:t>
            </w:r>
          </w:p>
        </w:tc>
      </w:tr>
    </w:tbl>
    <w:p w14:paraId="1C7C3BA4" w14:textId="77777777" w:rsidR="004D770C" w:rsidRPr="005B1B5B" w:rsidRDefault="004D770C" w:rsidP="004D770C">
      <w:pPr>
        <w:tabs>
          <w:tab w:val="left" w:pos="2552"/>
        </w:tabs>
        <w:rPr>
          <w:rFonts w:eastAsia="SimSun" w:cs="Arial Narrow"/>
          <w:b/>
          <w:lang w:val="ru-RU"/>
        </w:rPr>
      </w:pPr>
      <w:r w:rsidRPr="005B1B5B">
        <w:rPr>
          <w:rFonts w:eastAsia="Times New Roman"/>
          <w:b/>
          <w:bCs/>
          <w:szCs w:val="24"/>
          <w:lang w:val="ro-RO" w:eastAsia="lv-LV"/>
        </w:rPr>
        <w:t>C</w:t>
      </w:r>
      <w:proofErr w:type="spellStart"/>
      <w:r w:rsidRPr="005B1B5B">
        <w:rPr>
          <w:rFonts w:eastAsia="Times New Roman"/>
          <w:b/>
          <w:bCs/>
          <w:szCs w:val="24"/>
          <w:lang w:val="ru-RU" w:eastAsia="lv-LV"/>
        </w:rPr>
        <w:t>пецифическая</w:t>
      </w:r>
      <w:proofErr w:type="spellEnd"/>
      <w:r w:rsidRPr="005B1B5B">
        <w:rPr>
          <w:rFonts w:eastAsia="Times New Roman"/>
          <w:b/>
          <w:bCs/>
          <w:szCs w:val="24"/>
          <w:lang w:val="ru-RU" w:eastAsia="lv-LV"/>
        </w:rPr>
        <w:t xml:space="preserve"> задача 3.3. </w:t>
      </w:r>
      <w:r w:rsidRPr="005B1B5B">
        <w:rPr>
          <w:rFonts w:eastAsia="SimSun" w:cs="Arial Narrow"/>
          <w:b/>
          <w:lang w:val="ru-RU"/>
        </w:rPr>
        <w:t>Обустройство зеленых насаждений</w:t>
      </w:r>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24"/>
        <w:gridCol w:w="1395"/>
        <w:gridCol w:w="1344"/>
      </w:tblGrid>
      <w:tr w:rsidR="00CA72E1" w:rsidRPr="005B1B5B" w14:paraId="7E90571B" w14:textId="77777777" w:rsidTr="00CA72E1">
        <w:trPr>
          <w:trHeight w:val="171"/>
          <w:tblHeader/>
        </w:trPr>
        <w:tc>
          <w:tcPr>
            <w:tcW w:w="3625" w:type="pct"/>
            <w:shd w:val="clear" w:color="auto" w:fill="auto"/>
            <w:vAlign w:val="center"/>
          </w:tcPr>
          <w:p w14:paraId="1BCF76A8" w14:textId="77777777" w:rsidR="00CA72E1" w:rsidRPr="005B1B5B" w:rsidRDefault="00CA72E1" w:rsidP="009271C9">
            <w:pPr>
              <w:jc w:val="center"/>
              <w:rPr>
                <w:b/>
                <w:bCs/>
              </w:rPr>
            </w:pPr>
            <w:proofErr w:type="spellStart"/>
            <w:r w:rsidRPr="005B1B5B">
              <w:rPr>
                <w:b/>
                <w:bCs/>
              </w:rPr>
              <w:t>Мероприятия</w:t>
            </w:r>
            <w:proofErr w:type="spellEnd"/>
          </w:p>
        </w:tc>
        <w:tc>
          <w:tcPr>
            <w:tcW w:w="700" w:type="pct"/>
            <w:shd w:val="clear" w:color="auto" w:fill="auto"/>
            <w:vAlign w:val="center"/>
          </w:tcPr>
          <w:p w14:paraId="0107BC90" w14:textId="77777777" w:rsidR="00CA72E1" w:rsidRPr="005B1B5B" w:rsidRDefault="00CA72E1" w:rsidP="009271C9">
            <w:pPr>
              <w:jc w:val="center"/>
              <w:rPr>
                <w:b/>
                <w:bCs/>
              </w:rPr>
            </w:pPr>
            <w:proofErr w:type="spellStart"/>
            <w:r w:rsidRPr="005B1B5B">
              <w:rPr>
                <w:b/>
                <w:bCs/>
              </w:rPr>
              <w:t>Сроки</w:t>
            </w:r>
            <w:proofErr w:type="spellEnd"/>
            <w:r w:rsidRPr="005B1B5B">
              <w:rPr>
                <w:b/>
                <w:bCs/>
              </w:rPr>
              <w:t xml:space="preserve"> </w:t>
            </w:r>
            <w:proofErr w:type="spellStart"/>
            <w:r w:rsidRPr="005B1B5B">
              <w:rPr>
                <w:b/>
                <w:bCs/>
              </w:rPr>
              <w:t>исполнения</w:t>
            </w:r>
            <w:proofErr w:type="spellEnd"/>
          </w:p>
        </w:tc>
        <w:tc>
          <w:tcPr>
            <w:tcW w:w="674" w:type="pct"/>
            <w:shd w:val="clear" w:color="auto" w:fill="auto"/>
            <w:vAlign w:val="center"/>
          </w:tcPr>
          <w:p w14:paraId="2BF08159" w14:textId="77777777" w:rsidR="00CA72E1" w:rsidRPr="005B1B5B" w:rsidRDefault="00CA72E1" w:rsidP="009271C9">
            <w:pPr>
              <w:jc w:val="center"/>
              <w:rPr>
                <w:b/>
                <w:bCs/>
              </w:rPr>
            </w:pPr>
            <w:proofErr w:type="spellStart"/>
            <w:r w:rsidRPr="005B1B5B">
              <w:rPr>
                <w:b/>
                <w:bCs/>
              </w:rPr>
              <w:t>Стоимость</w:t>
            </w:r>
            <w:proofErr w:type="spellEnd"/>
            <w:r w:rsidRPr="005B1B5B">
              <w:rPr>
                <w:b/>
                <w:bCs/>
              </w:rPr>
              <w:t xml:space="preserve">, </w:t>
            </w:r>
          </w:p>
          <w:p w14:paraId="449F0E12" w14:textId="77777777" w:rsidR="00CA72E1" w:rsidRPr="005B1B5B" w:rsidRDefault="00CA72E1" w:rsidP="009271C9">
            <w:pPr>
              <w:jc w:val="center"/>
              <w:rPr>
                <w:b/>
                <w:bCs/>
              </w:rPr>
            </w:pPr>
            <w:proofErr w:type="spellStart"/>
            <w:r w:rsidRPr="005B1B5B">
              <w:rPr>
                <w:b/>
                <w:bCs/>
              </w:rPr>
              <w:t>тыс</w:t>
            </w:r>
            <w:proofErr w:type="spellEnd"/>
            <w:r w:rsidRPr="005B1B5B">
              <w:rPr>
                <w:b/>
                <w:bCs/>
              </w:rPr>
              <w:t xml:space="preserve"> </w:t>
            </w:r>
            <w:proofErr w:type="spellStart"/>
            <w:r w:rsidRPr="005B1B5B">
              <w:rPr>
                <w:b/>
                <w:bCs/>
              </w:rPr>
              <w:t>лей</w:t>
            </w:r>
            <w:proofErr w:type="spellEnd"/>
            <w:r w:rsidRPr="005B1B5B">
              <w:rPr>
                <w:b/>
                <w:bCs/>
              </w:rPr>
              <w:t xml:space="preserve"> </w:t>
            </w:r>
          </w:p>
        </w:tc>
      </w:tr>
      <w:tr w:rsidR="00CA72E1" w:rsidRPr="005B1B5B" w14:paraId="253C4ACC" w14:textId="77777777" w:rsidTr="00CA72E1">
        <w:trPr>
          <w:trHeight w:val="186"/>
        </w:trPr>
        <w:tc>
          <w:tcPr>
            <w:tcW w:w="3625" w:type="pct"/>
            <w:shd w:val="clear" w:color="auto" w:fill="auto"/>
          </w:tcPr>
          <w:p w14:paraId="026A9FE6" w14:textId="0756FE2B" w:rsidR="00CA72E1" w:rsidRPr="005B1B5B" w:rsidRDefault="00CA72E1">
            <w:pPr>
              <w:pStyle w:val="a6"/>
              <w:numPr>
                <w:ilvl w:val="2"/>
                <w:numId w:val="6"/>
              </w:numPr>
              <w:rPr>
                <w:lang w:val="ru-RU"/>
              </w:rPr>
            </w:pPr>
            <w:r w:rsidRPr="005B1B5B">
              <w:rPr>
                <w:lang w:val="ru-RU"/>
              </w:rPr>
              <w:t xml:space="preserve">Обустройство парковых зон в пустых местах в черте </w:t>
            </w:r>
            <w:r w:rsidR="005B1B5B">
              <w:rPr>
                <w:lang w:val="ru-RU"/>
              </w:rPr>
              <w:t>села</w:t>
            </w:r>
          </w:p>
        </w:tc>
        <w:tc>
          <w:tcPr>
            <w:tcW w:w="700" w:type="pct"/>
            <w:shd w:val="clear" w:color="auto" w:fill="auto"/>
          </w:tcPr>
          <w:p w14:paraId="4F84DC0C" w14:textId="77777777" w:rsidR="00CA72E1" w:rsidRPr="005B1B5B" w:rsidRDefault="00CA72E1" w:rsidP="009271C9">
            <w:r w:rsidRPr="005B1B5B">
              <w:t>2023- 2028</w:t>
            </w:r>
          </w:p>
        </w:tc>
        <w:tc>
          <w:tcPr>
            <w:tcW w:w="674" w:type="pct"/>
            <w:shd w:val="clear" w:color="auto" w:fill="auto"/>
          </w:tcPr>
          <w:p w14:paraId="3A3B6964" w14:textId="77777777" w:rsidR="00CA72E1" w:rsidRPr="005B1B5B" w:rsidRDefault="00CA72E1" w:rsidP="009271C9">
            <w:pPr>
              <w:jc w:val="center"/>
            </w:pPr>
            <w:r w:rsidRPr="005B1B5B">
              <w:t>1</w:t>
            </w:r>
            <w:r w:rsidRPr="005B1B5B">
              <w:rPr>
                <w:lang w:val="ru-RU"/>
              </w:rPr>
              <w:t>.</w:t>
            </w:r>
            <w:r w:rsidRPr="005B1B5B">
              <w:t> 800</w:t>
            </w:r>
            <w:r w:rsidRPr="005B1B5B">
              <w:rPr>
                <w:lang w:val="ru-RU"/>
              </w:rPr>
              <w:t>,</w:t>
            </w:r>
            <w:r w:rsidRPr="005B1B5B">
              <w:t>0</w:t>
            </w:r>
          </w:p>
        </w:tc>
      </w:tr>
      <w:tr w:rsidR="00CA72E1" w:rsidRPr="005B1B5B" w14:paraId="5F4574A1" w14:textId="77777777" w:rsidTr="00CA72E1">
        <w:trPr>
          <w:trHeight w:val="186"/>
        </w:trPr>
        <w:tc>
          <w:tcPr>
            <w:tcW w:w="3625" w:type="pct"/>
            <w:shd w:val="clear" w:color="auto" w:fill="auto"/>
          </w:tcPr>
          <w:p w14:paraId="150E45C6" w14:textId="77777777" w:rsidR="00CA72E1" w:rsidRPr="005B1B5B" w:rsidRDefault="00CA72E1">
            <w:pPr>
              <w:pStyle w:val="a6"/>
              <w:numPr>
                <w:ilvl w:val="2"/>
                <w:numId w:val="6"/>
              </w:numPr>
              <w:rPr>
                <w:lang w:val="ru-RU"/>
              </w:rPr>
            </w:pPr>
            <w:r w:rsidRPr="005B1B5B">
              <w:rPr>
                <w:lang w:val="ru-RU"/>
              </w:rPr>
              <w:t>Организация акций и субботники по посадке зеленых насаждений.</w:t>
            </w:r>
          </w:p>
        </w:tc>
        <w:tc>
          <w:tcPr>
            <w:tcW w:w="700" w:type="pct"/>
            <w:shd w:val="clear" w:color="auto" w:fill="auto"/>
          </w:tcPr>
          <w:p w14:paraId="5F978712" w14:textId="77777777" w:rsidR="00CA72E1" w:rsidRPr="005B1B5B" w:rsidRDefault="00CA72E1" w:rsidP="009271C9">
            <w:proofErr w:type="spellStart"/>
            <w:r w:rsidRPr="005B1B5B">
              <w:t>Весна-осень</w:t>
            </w:r>
            <w:proofErr w:type="spellEnd"/>
          </w:p>
          <w:p w14:paraId="5325A055" w14:textId="77777777" w:rsidR="00CA72E1" w:rsidRPr="005B1B5B" w:rsidRDefault="00CA72E1" w:rsidP="009271C9">
            <w:r w:rsidRPr="005B1B5B">
              <w:t>2023- 2028</w:t>
            </w:r>
          </w:p>
        </w:tc>
        <w:tc>
          <w:tcPr>
            <w:tcW w:w="674" w:type="pct"/>
            <w:shd w:val="clear" w:color="auto" w:fill="auto"/>
          </w:tcPr>
          <w:p w14:paraId="26629DAC" w14:textId="77777777" w:rsidR="00CA72E1" w:rsidRPr="005B1B5B" w:rsidRDefault="00CA72E1" w:rsidP="009271C9">
            <w:pPr>
              <w:jc w:val="center"/>
            </w:pPr>
            <w:r w:rsidRPr="005B1B5B">
              <w:t xml:space="preserve">50 </w:t>
            </w:r>
          </w:p>
        </w:tc>
      </w:tr>
      <w:tr w:rsidR="00CA72E1" w:rsidRPr="005B1B5B" w14:paraId="03E638B4" w14:textId="77777777" w:rsidTr="00CA72E1">
        <w:trPr>
          <w:trHeight w:val="216"/>
        </w:trPr>
        <w:tc>
          <w:tcPr>
            <w:tcW w:w="3625" w:type="pct"/>
            <w:shd w:val="clear" w:color="auto" w:fill="auto"/>
          </w:tcPr>
          <w:p w14:paraId="06981FC1" w14:textId="77777777" w:rsidR="00CA72E1" w:rsidRPr="005B1B5B" w:rsidRDefault="00CA72E1">
            <w:pPr>
              <w:pStyle w:val="a6"/>
              <w:numPr>
                <w:ilvl w:val="2"/>
                <w:numId w:val="6"/>
              </w:numPr>
            </w:pPr>
            <w:proofErr w:type="spellStart"/>
            <w:r w:rsidRPr="005B1B5B">
              <w:t>Посадка</w:t>
            </w:r>
            <w:proofErr w:type="spellEnd"/>
            <w:r w:rsidRPr="005B1B5B">
              <w:t xml:space="preserve"> </w:t>
            </w:r>
            <w:proofErr w:type="spellStart"/>
            <w:r w:rsidRPr="005B1B5B">
              <w:t>лесополос</w:t>
            </w:r>
            <w:proofErr w:type="spellEnd"/>
            <w:r w:rsidRPr="005B1B5B">
              <w:t xml:space="preserve"> </w:t>
            </w:r>
            <w:proofErr w:type="spellStart"/>
            <w:r w:rsidRPr="005B1B5B">
              <w:t>быстрорастущими</w:t>
            </w:r>
            <w:proofErr w:type="spellEnd"/>
            <w:r w:rsidRPr="005B1B5B">
              <w:t xml:space="preserve"> </w:t>
            </w:r>
            <w:proofErr w:type="spellStart"/>
            <w:r w:rsidRPr="005B1B5B">
              <w:t>насаждениями</w:t>
            </w:r>
            <w:proofErr w:type="spellEnd"/>
            <w:r w:rsidRPr="005B1B5B">
              <w:t>.</w:t>
            </w:r>
          </w:p>
        </w:tc>
        <w:tc>
          <w:tcPr>
            <w:tcW w:w="700" w:type="pct"/>
            <w:shd w:val="clear" w:color="auto" w:fill="auto"/>
          </w:tcPr>
          <w:p w14:paraId="458E3CC0" w14:textId="107D85B1" w:rsidR="00CA72E1" w:rsidRPr="005B1B5B" w:rsidRDefault="00CA72E1" w:rsidP="005B1B5B">
            <w:pPr>
              <w:jc w:val="center"/>
            </w:pPr>
            <w:r w:rsidRPr="005B1B5B">
              <w:t>2023-2028</w:t>
            </w:r>
          </w:p>
        </w:tc>
        <w:tc>
          <w:tcPr>
            <w:tcW w:w="674" w:type="pct"/>
            <w:shd w:val="clear" w:color="auto" w:fill="auto"/>
          </w:tcPr>
          <w:p w14:paraId="3D864120" w14:textId="77777777" w:rsidR="00CA72E1" w:rsidRPr="005B1B5B" w:rsidRDefault="00CA72E1" w:rsidP="009271C9">
            <w:pPr>
              <w:jc w:val="center"/>
              <w:rPr>
                <w:lang w:val="ru-RU"/>
              </w:rPr>
            </w:pPr>
            <w:r w:rsidRPr="005B1B5B">
              <w:t>1</w:t>
            </w:r>
            <w:r w:rsidRPr="005B1B5B">
              <w:rPr>
                <w:lang w:val="ru-RU"/>
              </w:rPr>
              <w:t>.</w:t>
            </w:r>
            <w:r w:rsidRPr="005B1B5B">
              <w:t> 000</w:t>
            </w:r>
            <w:r w:rsidRPr="005B1B5B">
              <w:rPr>
                <w:lang w:val="ru-RU"/>
              </w:rPr>
              <w:t>,0</w:t>
            </w:r>
          </w:p>
        </w:tc>
      </w:tr>
      <w:tr w:rsidR="00CA72E1" w:rsidRPr="005B1B5B" w14:paraId="341A4FC0" w14:textId="77777777" w:rsidTr="00CA72E1">
        <w:trPr>
          <w:trHeight w:val="255"/>
        </w:trPr>
        <w:tc>
          <w:tcPr>
            <w:tcW w:w="3625" w:type="pct"/>
            <w:shd w:val="clear" w:color="auto" w:fill="auto"/>
          </w:tcPr>
          <w:p w14:paraId="321A0970" w14:textId="77777777" w:rsidR="00CA72E1" w:rsidRPr="005B1B5B" w:rsidRDefault="00CA72E1">
            <w:pPr>
              <w:pStyle w:val="a6"/>
              <w:numPr>
                <w:ilvl w:val="2"/>
                <w:numId w:val="6"/>
              </w:numPr>
              <w:rPr>
                <w:lang w:val="ru-RU"/>
              </w:rPr>
            </w:pPr>
            <w:r w:rsidRPr="005B1B5B">
              <w:rPr>
                <w:lang w:val="ru-RU"/>
              </w:rPr>
              <w:t>Завершение обустройства парковой зоны в микрорайоне «Буджак» с посадкой зеленых насаждений.</w:t>
            </w:r>
          </w:p>
        </w:tc>
        <w:tc>
          <w:tcPr>
            <w:tcW w:w="700" w:type="pct"/>
            <w:shd w:val="clear" w:color="auto" w:fill="auto"/>
          </w:tcPr>
          <w:p w14:paraId="2BE8E26F" w14:textId="77777777" w:rsidR="00CA72E1" w:rsidRPr="005B1B5B" w:rsidRDefault="00CA72E1" w:rsidP="009271C9">
            <w:pPr>
              <w:jc w:val="center"/>
            </w:pPr>
            <w:r w:rsidRPr="005B1B5B">
              <w:t>2028</w:t>
            </w:r>
          </w:p>
        </w:tc>
        <w:tc>
          <w:tcPr>
            <w:tcW w:w="674" w:type="pct"/>
            <w:shd w:val="clear" w:color="auto" w:fill="auto"/>
          </w:tcPr>
          <w:p w14:paraId="6E9AEB72" w14:textId="77777777" w:rsidR="00CA72E1" w:rsidRPr="005B1B5B" w:rsidRDefault="00CA72E1" w:rsidP="009271C9">
            <w:pPr>
              <w:jc w:val="center"/>
            </w:pPr>
            <w:r w:rsidRPr="005B1B5B">
              <w:t>2</w:t>
            </w:r>
            <w:r w:rsidRPr="005B1B5B">
              <w:rPr>
                <w:lang w:val="ru-RU"/>
              </w:rPr>
              <w:t>.</w:t>
            </w:r>
            <w:r w:rsidRPr="005B1B5B">
              <w:t> 000,0</w:t>
            </w:r>
          </w:p>
        </w:tc>
      </w:tr>
      <w:tr w:rsidR="00CA72E1" w:rsidRPr="005B1B5B" w14:paraId="10775EDC" w14:textId="77777777" w:rsidTr="00CA72E1">
        <w:trPr>
          <w:trHeight w:val="255"/>
        </w:trPr>
        <w:tc>
          <w:tcPr>
            <w:tcW w:w="3625" w:type="pct"/>
            <w:shd w:val="clear" w:color="auto" w:fill="auto"/>
          </w:tcPr>
          <w:p w14:paraId="70724E04" w14:textId="77777777" w:rsidR="00CA72E1" w:rsidRPr="005B1B5B" w:rsidRDefault="00CA72E1">
            <w:pPr>
              <w:pStyle w:val="a6"/>
              <w:numPr>
                <w:ilvl w:val="2"/>
                <w:numId w:val="6"/>
              </w:numPr>
              <w:rPr>
                <w:lang w:val="ru-RU"/>
              </w:rPr>
            </w:pPr>
            <w:proofErr w:type="gramStart"/>
            <w:r w:rsidRPr="005B1B5B">
              <w:rPr>
                <w:lang w:val="ru-RU"/>
              </w:rPr>
              <w:lastRenderedPageBreak/>
              <w:t>Реконструкция  существующего</w:t>
            </w:r>
            <w:proofErr w:type="gramEnd"/>
            <w:r w:rsidRPr="005B1B5B">
              <w:rPr>
                <w:lang w:val="ru-RU"/>
              </w:rPr>
              <w:t xml:space="preserve"> фонтана перед памятником «Скорбящая мать» </w:t>
            </w:r>
          </w:p>
        </w:tc>
        <w:tc>
          <w:tcPr>
            <w:tcW w:w="700" w:type="pct"/>
            <w:shd w:val="clear" w:color="auto" w:fill="auto"/>
          </w:tcPr>
          <w:p w14:paraId="6C27E46A" w14:textId="77777777" w:rsidR="00CA72E1" w:rsidRPr="005B1B5B" w:rsidRDefault="00CA72E1" w:rsidP="009271C9">
            <w:pPr>
              <w:jc w:val="center"/>
            </w:pPr>
            <w:r w:rsidRPr="005B1B5B">
              <w:t>2027</w:t>
            </w:r>
          </w:p>
        </w:tc>
        <w:tc>
          <w:tcPr>
            <w:tcW w:w="674" w:type="pct"/>
            <w:shd w:val="clear" w:color="auto" w:fill="auto"/>
          </w:tcPr>
          <w:p w14:paraId="0D3A753B" w14:textId="77777777" w:rsidR="00CA72E1" w:rsidRPr="005B1B5B" w:rsidRDefault="00CA72E1" w:rsidP="009271C9">
            <w:pPr>
              <w:jc w:val="center"/>
            </w:pPr>
            <w:r w:rsidRPr="005B1B5B">
              <w:t>200,0</w:t>
            </w:r>
          </w:p>
        </w:tc>
      </w:tr>
      <w:tr w:rsidR="00CA72E1" w:rsidRPr="005B1B5B" w14:paraId="178C263D" w14:textId="77777777" w:rsidTr="00CA72E1">
        <w:trPr>
          <w:trHeight w:val="255"/>
        </w:trPr>
        <w:tc>
          <w:tcPr>
            <w:tcW w:w="3625" w:type="pct"/>
            <w:shd w:val="clear" w:color="auto" w:fill="auto"/>
          </w:tcPr>
          <w:p w14:paraId="4E7EE45B" w14:textId="1AD3FFB9" w:rsidR="00CA72E1" w:rsidRPr="005B1B5B" w:rsidRDefault="00CA72E1">
            <w:pPr>
              <w:pStyle w:val="a6"/>
              <w:numPr>
                <w:ilvl w:val="2"/>
                <w:numId w:val="6"/>
              </w:numPr>
              <w:rPr>
                <w:lang w:val="ru-RU"/>
              </w:rPr>
            </w:pPr>
            <w:r w:rsidRPr="005B1B5B">
              <w:rPr>
                <w:lang w:val="ru-RU"/>
              </w:rPr>
              <w:t xml:space="preserve">Проверка соблюдения положения о выпасе и содержании КРС </w:t>
            </w:r>
          </w:p>
        </w:tc>
        <w:tc>
          <w:tcPr>
            <w:tcW w:w="700" w:type="pct"/>
            <w:shd w:val="clear" w:color="auto" w:fill="auto"/>
          </w:tcPr>
          <w:p w14:paraId="4CAFEA4C" w14:textId="50FB770F" w:rsidR="00CA72E1" w:rsidRPr="005B1B5B" w:rsidRDefault="00CA72E1" w:rsidP="005B1B5B">
            <w:pPr>
              <w:jc w:val="center"/>
            </w:pPr>
            <w:r w:rsidRPr="005B1B5B">
              <w:t>2023-2028</w:t>
            </w:r>
          </w:p>
        </w:tc>
        <w:tc>
          <w:tcPr>
            <w:tcW w:w="674" w:type="pct"/>
            <w:shd w:val="clear" w:color="auto" w:fill="auto"/>
          </w:tcPr>
          <w:p w14:paraId="4D7BAB8B" w14:textId="77777777" w:rsidR="00CA72E1" w:rsidRPr="005B1B5B" w:rsidRDefault="00CA72E1" w:rsidP="009271C9">
            <w:pPr>
              <w:jc w:val="center"/>
            </w:pPr>
            <w:r w:rsidRPr="005B1B5B">
              <w:t>-</w:t>
            </w:r>
          </w:p>
        </w:tc>
      </w:tr>
      <w:tr w:rsidR="00CA72E1" w:rsidRPr="005B1B5B" w14:paraId="1DCA8650" w14:textId="77777777" w:rsidTr="00CA72E1">
        <w:trPr>
          <w:trHeight w:val="255"/>
        </w:trPr>
        <w:tc>
          <w:tcPr>
            <w:tcW w:w="3625" w:type="pct"/>
            <w:shd w:val="clear" w:color="auto" w:fill="auto"/>
          </w:tcPr>
          <w:p w14:paraId="76A3B811" w14:textId="787723C6" w:rsidR="00CA72E1" w:rsidRPr="005B1B5B" w:rsidRDefault="00CA72E1">
            <w:pPr>
              <w:pStyle w:val="a6"/>
              <w:numPr>
                <w:ilvl w:val="2"/>
                <w:numId w:val="6"/>
              </w:numPr>
              <w:rPr>
                <w:lang w:val="ru-RU"/>
              </w:rPr>
            </w:pPr>
            <w:r w:rsidRPr="005B1B5B">
              <w:rPr>
                <w:lang w:val="ru-RU"/>
              </w:rPr>
              <w:t xml:space="preserve">Проведение информационных кампаний по повышению ответственности населения </w:t>
            </w:r>
            <w:r w:rsidR="005B1B5B">
              <w:rPr>
                <w:lang w:val="ru-RU"/>
              </w:rPr>
              <w:t xml:space="preserve">для </w:t>
            </w:r>
            <w:r w:rsidRPr="005B1B5B">
              <w:rPr>
                <w:lang w:val="ru-RU"/>
              </w:rPr>
              <w:t>сохранения зеленых насаждений.</w:t>
            </w:r>
          </w:p>
        </w:tc>
        <w:tc>
          <w:tcPr>
            <w:tcW w:w="700" w:type="pct"/>
            <w:shd w:val="clear" w:color="auto" w:fill="auto"/>
          </w:tcPr>
          <w:p w14:paraId="01D95014" w14:textId="77777777" w:rsidR="00CA72E1" w:rsidRPr="005B1B5B" w:rsidRDefault="00CA72E1" w:rsidP="009271C9">
            <w:pPr>
              <w:jc w:val="center"/>
            </w:pPr>
            <w:proofErr w:type="spellStart"/>
            <w:r w:rsidRPr="005B1B5B">
              <w:t>Ежемесячно</w:t>
            </w:r>
            <w:proofErr w:type="spellEnd"/>
          </w:p>
        </w:tc>
        <w:tc>
          <w:tcPr>
            <w:tcW w:w="674" w:type="pct"/>
            <w:shd w:val="clear" w:color="auto" w:fill="auto"/>
          </w:tcPr>
          <w:p w14:paraId="0002298B" w14:textId="77777777" w:rsidR="00CA72E1" w:rsidRPr="005B1B5B" w:rsidRDefault="00CA72E1" w:rsidP="009271C9">
            <w:pPr>
              <w:jc w:val="center"/>
              <w:rPr>
                <w:lang w:val="ru-RU"/>
              </w:rPr>
            </w:pPr>
            <w:r w:rsidRPr="005B1B5B">
              <w:t>50</w:t>
            </w:r>
            <w:r w:rsidRPr="005B1B5B">
              <w:rPr>
                <w:lang w:val="ru-RU"/>
              </w:rPr>
              <w:t>,0</w:t>
            </w:r>
          </w:p>
        </w:tc>
      </w:tr>
    </w:tbl>
    <w:p w14:paraId="05188D09" w14:textId="77777777" w:rsidR="004D770C" w:rsidRPr="005B1B5B" w:rsidRDefault="004D770C" w:rsidP="004D770C">
      <w:pPr>
        <w:contextualSpacing/>
        <w:jc w:val="both"/>
        <w:rPr>
          <w:b/>
          <w:bCs/>
          <w:color w:val="000000"/>
          <w:sz w:val="26"/>
          <w:szCs w:val="24"/>
          <w:u w:val="single"/>
          <w:lang w:val="ru-RU"/>
        </w:rPr>
      </w:pPr>
      <w:r w:rsidRPr="005B1B5B">
        <w:rPr>
          <w:b/>
          <w:bCs/>
          <w:szCs w:val="24"/>
        </w:rPr>
        <w:t>C</w:t>
      </w:r>
      <w:proofErr w:type="spellStart"/>
      <w:r w:rsidRPr="005B1B5B">
        <w:rPr>
          <w:b/>
          <w:bCs/>
          <w:szCs w:val="24"/>
          <w:lang w:val="ru-RU"/>
        </w:rPr>
        <w:t>тратегическая</w:t>
      </w:r>
      <w:proofErr w:type="spellEnd"/>
      <w:r w:rsidRPr="005B1B5B">
        <w:rPr>
          <w:b/>
          <w:bCs/>
          <w:szCs w:val="24"/>
          <w:lang w:val="ru-RU"/>
        </w:rPr>
        <w:t xml:space="preserve"> цель 4. </w:t>
      </w:r>
      <w:r w:rsidRPr="005B1B5B">
        <w:rPr>
          <w:rFonts w:eastAsia="Times New Roman"/>
          <w:color w:val="000000"/>
          <w:lang w:val="ru-RU" w:eastAsia="ru-RU"/>
        </w:rPr>
        <w:t>Обустроенная дорожная сеть, обеспечивающая доступ для лиц с особыми потребностями</w:t>
      </w:r>
    </w:p>
    <w:p w14:paraId="57744D2E" w14:textId="77777777" w:rsidR="004D770C" w:rsidRPr="005B1B5B" w:rsidRDefault="004D770C" w:rsidP="004D770C">
      <w:pPr>
        <w:tabs>
          <w:tab w:val="left" w:pos="2552"/>
        </w:tabs>
        <w:rPr>
          <w:b/>
          <w:bCs/>
          <w:lang w:val="ru-MD"/>
        </w:rPr>
      </w:pPr>
      <w:r w:rsidRPr="005B1B5B">
        <w:rPr>
          <w:rFonts w:eastAsia="Times New Roman"/>
          <w:b/>
          <w:bCs/>
          <w:szCs w:val="24"/>
          <w:lang w:val="ro-RO" w:eastAsia="lv-LV"/>
        </w:rPr>
        <w:t>C</w:t>
      </w:r>
      <w:proofErr w:type="spellStart"/>
      <w:r w:rsidRPr="005B1B5B">
        <w:rPr>
          <w:rFonts w:eastAsia="Times New Roman"/>
          <w:b/>
          <w:bCs/>
          <w:szCs w:val="24"/>
          <w:lang w:val="ru-RU" w:eastAsia="lv-LV"/>
        </w:rPr>
        <w:t>пецифическая</w:t>
      </w:r>
      <w:proofErr w:type="spellEnd"/>
      <w:r w:rsidRPr="005B1B5B">
        <w:rPr>
          <w:rFonts w:eastAsia="Times New Roman"/>
          <w:b/>
          <w:bCs/>
          <w:szCs w:val="24"/>
          <w:lang w:val="ru-RU" w:eastAsia="lv-LV"/>
        </w:rPr>
        <w:t xml:space="preserve"> задача 4.1 </w:t>
      </w:r>
      <w:r w:rsidRPr="005B1B5B">
        <w:rPr>
          <w:b/>
          <w:bCs/>
          <w:lang w:val="ru-MD"/>
        </w:rPr>
        <w:t>Безопасная среда для дорожного движения</w:t>
      </w:r>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24"/>
        <w:gridCol w:w="1395"/>
        <w:gridCol w:w="1344"/>
      </w:tblGrid>
      <w:tr w:rsidR="00CA72E1" w:rsidRPr="005B1B5B" w14:paraId="5A1853BF" w14:textId="77777777" w:rsidTr="00CA72E1">
        <w:trPr>
          <w:trHeight w:val="171"/>
          <w:tblHeader/>
        </w:trPr>
        <w:tc>
          <w:tcPr>
            <w:tcW w:w="3625" w:type="pct"/>
            <w:shd w:val="clear" w:color="auto" w:fill="auto"/>
            <w:vAlign w:val="center"/>
          </w:tcPr>
          <w:p w14:paraId="5AF8DEE4" w14:textId="77777777" w:rsidR="00CA72E1" w:rsidRPr="005B1B5B" w:rsidRDefault="00CA72E1" w:rsidP="009271C9">
            <w:pPr>
              <w:jc w:val="center"/>
              <w:rPr>
                <w:b/>
                <w:bCs/>
              </w:rPr>
            </w:pPr>
            <w:proofErr w:type="spellStart"/>
            <w:r w:rsidRPr="005B1B5B">
              <w:rPr>
                <w:b/>
                <w:bCs/>
              </w:rPr>
              <w:t>Мероприятия</w:t>
            </w:r>
            <w:proofErr w:type="spellEnd"/>
          </w:p>
        </w:tc>
        <w:tc>
          <w:tcPr>
            <w:tcW w:w="700" w:type="pct"/>
            <w:shd w:val="clear" w:color="auto" w:fill="auto"/>
            <w:vAlign w:val="center"/>
          </w:tcPr>
          <w:p w14:paraId="188BBEE7" w14:textId="77777777" w:rsidR="00CA72E1" w:rsidRPr="005B1B5B" w:rsidRDefault="00CA72E1" w:rsidP="009271C9">
            <w:pPr>
              <w:jc w:val="center"/>
              <w:rPr>
                <w:b/>
                <w:bCs/>
              </w:rPr>
            </w:pPr>
            <w:proofErr w:type="spellStart"/>
            <w:r w:rsidRPr="005B1B5B">
              <w:rPr>
                <w:b/>
                <w:bCs/>
              </w:rPr>
              <w:t>Сроки</w:t>
            </w:r>
            <w:proofErr w:type="spellEnd"/>
            <w:r w:rsidRPr="005B1B5B">
              <w:rPr>
                <w:b/>
                <w:bCs/>
              </w:rPr>
              <w:t xml:space="preserve"> </w:t>
            </w:r>
            <w:proofErr w:type="spellStart"/>
            <w:r w:rsidRPr="005B1B5B">
              <w:rPr>
                <w:b/>
                <w:bCs/>
              </w:rPr>
              <w:t>исполнения</w:t>
            </w:r>
            <w:proofErr w:type="spellEnd"/>
          </w:p>
        </w:tc>
        <w:tc>
          <w:tcPr>
            <w:tcW w:w="674" w:type="pct"/>
            <w:shd w:val="clear" w:color="auto" w:fill="auto"/>
            <w:vAlign w:val="center"/>
          </w:tcPr>
          <w:p w14:paraId="0C8896F0" w14:textId="77777777" w:rsidR="00CA72E1" w:rsidRPr="005B1B5B" w:rsidRDefault="00CA72E1" w:rsidP="009271C9">
            <w:pPr>
              <w:jc w:val="center"/>
              <w:rPr>
                <w:b/>
                <w:bCs/>
              </w:rPr>
            </w:pPr>
            <w:proofErr w:type="spellStart"/>
            <w:r w:rsidRPr="005B1B5B">
              <w:rPr>
                <w:b/>
                <w:bCs/>
              </w:rPr>
              <w:t>Стоимость</w:t>
            </w:r>
            <w:proofErr w:type="spellEnd"/>
            <w:r w:rsidRPr="005B1B5B">
              <w:rPr>
                <w:b/>
                <w:bCs/>
              </w:rPr>
              <w:t xml:space="preserve">, </w:t>
            </w:r>
          </w:p>
          <w:p w14:paraId="6F131A0D" w14:textId="77777777" w:rsidR="00CA72E1" w:rsidRPr="005B1B5B" w:rsidRDefault="00CA72E1" w:rsidP="009271C9">
            <w:pPr>
              <w:jc w:val="center"/>
              <w:rPr>
                <w:b/>
                <w:bCs/>
              </w:rPr>
            </w:pPr>
            <w:proofErr w:type="spellStart"/>
            <w:r w:rsidRPr="005B1B5B">
              <w:rPr>
                <w:b/>
                <w:bCs/>
              </w:rPr>
              <w:t>тыс</w:t>
            </w:r>
            <w:proofErr w:type="spellEnd"/>
            <w:r w:rsidRPr="005B1B5B">
              <w:rPr>
                <w:b/>
                <w:bCs/>
              </w:rPr>
              <w:t xml:space="preserve"> </w:t>
            </w:r>
            <w:proofErr w:type="spellStart"/>
            <w:r w:rsidRPr="005B1B5B">
              <w:rPr>
                <w:b/>
                <w:bCs/>
              </w:rPr>
              <w:t>лей</w:t>
            </w:r>
            <w:proofErr w:type="spellEnd"/>
            <w:r w:rsidRPr="005B1B5B">
              <w:rPr>
                <w:b/>
                <w:bCs/>
              </w:rPr>
              <w:t xml:space="preserve"> </w:t>
            </w:r>
          </w:p>
        </w:tc>
      </w:tr>
      <w:tr w:rsidR="00CA72E1" w:rsidRPr="005B1B5B" w14:paraId="64B2C337" w14:textId="77777777" w:rsidTr="00CA72E1">
        <w:trPr>
          <w:trHeight w:val="186"/>
        </w:trPr>
        <w:tc>
          <w:tcPr>
            <w:tcW w:w="3625" w:type="pct"/>
            <w:shd w:val="clear" w:color="auto" w:fill="auto"/>
          </w:tcPr>
          <w:p w14:paraId="72519F40" w14:textId="77777777" w:rsidR="00CA72E1" w:rsidRPr="005B1B5B" w:rsidRDefault="00CA72E1">
            <w:pPr>
              <w:pStyle w:val="a6"/>
              <w:numPr>
                <w:ilvl w:val="2"/>
                <w:numId w:val="7"/>
              </w:numPr>
              <w:rPr>
                <w:lang w:val="ru-RU"/>
              </w:rPr>
            </w:pPr>
            <w:r w:rsidRPr="005B1B5B">
              <w:rPr>
                <w:rFonts w:eastAsia="SimSun" w:cs="Arial"/>
                <w:lang w:val="ru-MD"/>
              </w:rPr>
              <w:t xml:space="preserve">Разработка схемы </w:t>
            </w:r>
            <w:proofErr w:type="gramStart"/>
            <w:r w:rsidRPr="005B1B5B">
              <w:rPr>
                <w:rFonts w:eastAsia="SimSun" w:cs="Arial"/>
                <w:lang w:val="ru-MD"/>
              </w:rPr>
              <w:t>установки  дорожных</w:t>
            </w:r>
            <w:proofErr w:type="gramEnd"/>
            <w:r w:rsidRPr="005B1B5B">
              <w:rPr>
                <w:rFonts w:eastAsia="SimSun" w:cs="Arial"/>
                <w:lang w:val="ru-MD"/>
              </w:rPr>
              <w:t xml:space="preserve"> знаков и дорожных разметок</w:t>
            </w:r>
          </w:p>
        </w:tc>
        <w:tc>
          <w:tcPr>
            <w:tcW w:w="700" w:type="pct"/>
            <w:shd w:val="clear" w:color="auto" w:fill="auto"/>
          </w:tcPr>
          <w:p w14:paraId="4057446C" w14:textId="77777777" w:rsidR="00CA72E1" w:rsidRPr="005B1B5B" w:rsidRDefault="00CA72E1" w:rsidP="009271C9">
            <w:pPr>
              <w:jc w:val="center"/>
            </w:pPr>
            <w:r w:rsidRPr="005B1B5B">
              <w:rPr>
                <w:rFonts w:eastAsia="SimSun"/>
                <w:lang w:val="ru-MD"/>
              </w:rPr>
              <w:t>2023</w:t>
            </w:r>
          </w:p>
        </w:tc>
        <w:tc>
          <w:tcPr>
            <w:tcW w:w="674" w:type="pct"/>
            <w:shd w:val="clear" w:color="auto" w:fill="auto"/>
          </w:tcPr>
          <w:p w14:paraId="78CAEE24" w14:textId="77777777" w:rsidR="00CA72E1" w:rsidRPr="005B1B5B" w:rsidRDefault="00CA72E1" w:rsidP="009271C9">
            <w:pPr>
              <w:jc w:val="center"/>
            </w:pPr>
            <w:r w:rsidRPr="005B1B5B">
              <w:t>-</w:t>
            </w:r>
          </w:p>
        </w:tc>
      </w:tr>
      <w:tr w:rsidR="00CA72E1" w:rsidRPr="005B1B5B" w14:paraId="6F9CC186" w14:textId="77777777" w:rsidTr="00CA72E1">
        <w:trPr>
          <w:trHeight w:val="186"/>
        </w:trPr>
        <w:tc>
          <w:tcPr>
            <w:tcW w:w="3625" w:type="pct"/>
            <w:shd w:val="clear" w:color="auto" w:fill="auto"/>
          </w:tcPr>
          <w:p w14:paraId="38F7FCD5" w14:textId="77777777" w:rsidR="00CA72E1" w:rsidRPr="005B1B5B" w:rsidRDefault="00CA72E1">
            <w:pPr>
              <w:pStyle w:val="a6"/>
              <w:numPr>
                <w:ilvl w:val="2"/>
                <w:numId w:val="7"/>
              </w:numPr>
              <w:rPr>
                <w:rFonts w:eastAsia="SimSun" w:cs="Arial"/>
                <w:lang w:val="ru-MD"/>
              </w:rPr>
            </w:pPr>
            <w:r w:rsidRPr="005B1B5B">
              <w:rPr>
                <w:rFonts w:eastAsia="SimSun" w:cs="Arial"/>
                <w:lang w:val="ru-MD"/>
              </w:rPr>
              <w:t xml:space="preserve">Установление </w:t>
            </w:r>
            <w:proofErr w:type="gramStart"/>
            <w:r w:rsidRPr="005B1B5B">
              <w:rPr>
                <w:rFonts w:eastAsia="SimSun" w:cs="Arial"/>
                <w:lang w:val="ru-MD"/>
              </w:rPr>
              <w:t>дорожных  знаков</w:t>
            </w:r>
            <w:proofErr w:type="gramEnd"/>
            <w:r w:rsidRPr="005B1B5B">
              <w:rPr>
                <w:rFonts w:eastAsia="SimSun" w:cs="Arial"/>
                <w:lang w:val="ru-MD"/>
              </w:rPr>
              <w:t>, нанесение дорожной разметки</w:t>
            </w:r>
          </w:p>
        </w:tc>
        <w:tc>
          <w:tcPr>
            <w:tcW w:w="700" w:type="pct"/>
            <w:shd w:val="clear" w:color="auto" w:fill="auto"/>
          </w:tcPr>
          <w:p w14:paraId="1CAB47C8" w14:textId="77777777" w:rsidR="00CA72E1" w:rsidRPr="005B1B5B" w:rsidRDefault="00CA72E1" w:rsidP="009271C9">
            <w:pPr>
              <w:jc w:val="center"/>
            </w:pPr>
            <w:r w:rsidRPr="005B1B5B">
              <w:rPr>
                <w:rFonts w:eastAsia="SimSun"/>
                <w:lang w:val="ru-MD"/>
              </w:rPr>
              <w:t>2023-2028</w:t>
            </w:r>
          </w:p>
        </w:tc>
        <w:tc>
          <w:tcPr>
            <w:tcW w:w="674" w:type="pct"/>
            <w:shd w:val="clear" w:color="auto" w:fill="auto"/>
          </w:tcPr>
          <w:p w14:paraId="2E921839" w14:textId="77777777" w:rsidR="00CA72E1" w:rsidRPr="005B1B5B" w:rsidRDefault="00CA72E1" w:rsidP="009271C9">
            <w:pPr>
              <w:jc w:val="center"/>
            </w:pPr>
            <w:r w:rsidRPr="005B1B5B">
              <w:t>200,0</w:t>
            </w:r>
          </w:p>
        </w:tc>
      </w:tr>
      <w:tr w:rsidR="00CA72E1" w:rsidRPr="005B1B5B" w14:paraId="4B2F21EE" w14:textId="77777777" w:rsidTr="00CA72E1">
        <w:trPr>
          <w:trHeight w:val="186"/>
        </w:trPr>
        <w:tc>
          <w:tcPr>
            <w:tcW w:w="3625" w:type="pct"/>
            <w:shd w:val="clear" w:color="auto" w:fill="auto"/>
          </w:tcPr>
          <w:p w14:paraId="6BB93374" w14:textId="77777777" w:rsidR="00CA72E1" w:rsidRPr="005B1B5B" w:rsidRDefault="00CA72E1">
            <w:pPr>
              <w:pStyle w:val="a6"/>
              <w:numPr>
                <w:ilvl w:val="2"/>
                <w:numId w:val="7"/>
              </w:numPr>
              <w:rPr>
                <w:rFonts w:eastAsia="SimSun" w:cs="Arial"/>
                <w:lang w:val="ru-MD"/>
              </w:rPr>
            </w:pPr>
            <w:r w:rsidRPr="005B1B5B">
              <w:rPr>
                <w:rFonts w:eastAsia="SimSun" w:cs="Arial"/>
                <w:lang w:val="ru-MD"/>
              </w:rPr>
              <w:t>Систематизация дорожной сети</w:t>
            </w:r>
          </w:p>
        </w:tc>
        <w:tc>
          <w:tcPr>
            <w:tcW w:w="700" w:type="pct"/>
            <w:shd w:val="clear" w:color="auto" w:fill="auto"/>
          </w:tcPr>
          <w:p w14:paraId="3AF7DA0F" w14:textId="77777777" w:rsidR="00CA72E1" w:rsidRPr="005B1B5B" w:rsidRDefault="00CA72E1" w:rsidP="009271C9">
            <w:pPr>
              <w:jc w:val="center"/>
              <w:rPr>
                <w:rFonts w:eastAsia="SimSun"/>
                <w:lang w:val="ru-MD"/>
              </w:rPr>
            </w:pPr>
            <w:r w:rsidRPr="005B1B5B">
              <w:t>2023-2028</w:t>
            </w:r>
          </w:p>
        </w:tc>
        <w:tc>
          <w:tcPr>
            <w:tcW w:w="674" w:type="pct"/>
            <w:shd w:val="clear" w:color="auto" w:fill="auto"/>
          </w:tcPr>
          <w:p w14:paraId="6C500AD8" w14:textId="77777777" w:rsidR="00CA72E1" w:rsidRPr="005B1B5B" w:rsidRDefault="00CA72E1" w:rsidP="009271C9">
            <w:pPr>
              <w:jc w:val="center"/>
            </w:pPr>
            <w:r w:rsidRPr="005B1B5B">
              <w:t>10,0</w:t>
            </w:r>
          </w:p>
        </w:tc>
      </w:tr>
      <w:tr w:rsidR="00CA72E1" w:rsidRPr="005B1B5B" w14:paraId="250F5FE6" w14:textId="77777777" w:rsidTr="00CA72E1">
        <w:trPr>
          <w:trHeight w:val="216"/>
        </w:trPr>
        <w:tc>
          <w:tcPr>
            <w:tcW w:w="3625" w:type="pct"/>
            <w:shd w:val="clear" w:color="auto" w:fill="auto"/>
          </w:tcPr>
          <w:p w14:paraId="6A35753C" w14:textId="77777777" w:rsidR="00CA72E1" w:rsidRPr="005B1B5B" w:rsidRDefault="00CA72E1">
            <w:pPr>
              <w:pStyle w:val="a6"/>
              <w:numPr>
                <w:ilvl w:val="2"/>
                <w:numId w:val="7"/>
              </w:numPr>
              <w:rPr>
                <w:rFonts w:eastAsia="SimSun" w:cs="Arial"/>
                <w:lang w:val="ru-MD"/>
              </w:rPr>
            </w:pPr>
            <w:r w:rsidRPr="005B1B5B">
              <w:rPr>
                <w:rFonts w:eastAsia="SimSun" w:cs="Arial"/>
                <w:lang w:val="ru-MD"/>
              </w:rPr>
              <w:t xml:space="preserve">Установление светофора на перекрестке Ленина-Калинина с кнопкой для пешеходов </w:t>
            </w:r>
          </w:p>
        </w:tc>
        <w:tc>
          <w:tcPr>
            <w:tcW w:w="700" w:type="pct"/>
            <w:shd w:val="clear" w:color="auto" w:fill="auto"/>
          </w:tcPr>
          <w:p w14:paraId="1FDF6D78" w14:textId="77777777" w:rsidR="00CA72E1" w:rsidRPr="005B1B5B" w:rsidRDefault="00CA72E1" w:rsidP="009271C9">
            <w:pPr>
              <w:jc w:val="center"/>
            </w:pPr>
            <w:r w:rsidRPr="005B1B5B">
              <w:rPr>
                <w:rFonts w:eastAsia="SimSun"/>
                <w:lang w:val="ru-MD"/>
              </w:rPr>
              <w:t>2025</w:t>
            </w:r>
          </w:p>
        </w:tc>
        <w:tc>
          <w:tcPr>
            <w:tcW w:w="674" w:type="pct"/>
            <w:shd w:val="clear" w:color="auto" w:fill="auto"/>
          </w:tcPr>
          <w:p w14:paraId="3A016727" w14:textId="77777777" w:rsidR="00CA72E1" w:rsidRPr="005B1B5B" w:rsidRDefault="00CA72E1" w:rsidP="009271C9">
            <w:pPr>
              <w:jc w:val="center"/>
            </w:pPr>
            <w:r w:rsidRPr="005B1B5B">
              <w:t>500,0</w:t>
            </w:r>
          </w:p>
        </w:tc>
      </w:tr>
      <w:tr w:rsidR="00CA72E1" w:rsidRPr="005B1B5B" w14:paraId="3593C2F5" w14:textId="77777777" w:rsidTr="00CA72E1">
        <w:trPr>
          <w:trHeight w:val="255"/>
        </w:trPr>
        <w:tc>
          <w:tcPr>
            <w:tcW w:w="3625" w:type="pct"/>
            <w:shd w:val="clear" w:color="auto" w:fill="auto"/>
          </w:tcPr>
          <w:p w14:paraId="59DECB1A" w14:textId="77777777" w:rsidR="00CA72E1" w:rsidRPr="005B1B5B" w:rsidRDefault="00CA72E1">
            <w:pPr>
              <w:pStyle w:val="a6"/>
              <w:numPr>
                <w:ilvl w:val="2"/>
                <w:numId w:val="7"/>
              </w:numPr>
              <w:rPr>
                <w:rFonts w:eastAsia="SimSun" w:cs="Arial"/>
                <w:lang w:val="ru-MD"/>
              </w:rPr>
            </w:pPr>
            <w:r w:rsidRPr="005B1B5B">
              <w:rPr>
                <w:rFonts w:eastAsia="SimSun" w:cs="Arial"/>
                <w:lang w:val="ru-MD"/>
              </w:rPr>
              <w:t>Строительство 2 остановок</w:t>
            </w:r>
          </w:p>
        </w:tc>
        <w:tc>
          <w:tcPr>
            <w:tcW w:w="700" w:type="pct"/>
            <w:shd w:val="clear" w:color="auto" w:fill="auto"/>
          </w:tcPr>
          <w:p w14:paraId="53228866" w14:textId="77777777" w:rsidR="00CA72E1" w:rsidRPr="005B1B5B" w:rsidRDefault="00CA72E1" w:rsidP="009271C9">
            <w:pPr>
              <w:jc w:val="center"/>
            </w:pPr>
            <w:r w:rsidRPr="005B1B5B">
              <w:rPr>
                <w:rFonts w:eastAsia="SimSun"/>
                <w:lang w:val="ru-MD"/>
              </w:rPr>
              <w:t>2023-2024</w:t>
            </w:r>
          </w:p>
        </w:tc>
        <w:tc>
          <w:tcPr>
            <w:tcW w:w="674" w:type="pct"/>
            <w:shd w:val="clear" w:color="auto" w:fill="auto"/>
          </w:tcPr>
          <w:p w14:paraId="27EC0667" w14:textId="77777777" w:rsidR="00CA72E1" w:rsidRPr="005B1B5B" w:rsidRDefault="00CA72E1" w:rsidP="009271C9">
            <w:pPr>
              <w:jc w:val="center"/>
            </w:pPr>
            <w:r w:rsidRPr="005B1B5B">
              <w:t>80,0</w:t>
            </w:r>
          </w:p>
        </w:tc>
      </w:tr>
      <w:tr w:rsidR="00CA72E1" w:rsidRPr="005B1B5B" w14:paraId="25D8349A" w14:textId="77777777" w:rsidTr="00CA72E1">
        <w:trPr>
          <w:trHeight w:val="255"/>
        </w:trPr>
        <w:tc>
          <w:tcPr>
            <w:tcW w:w="3625" w:type="pct"/>
            <w:shd w:val="clear" w:color="auto" w:fill="auto"/>
          </w:tcPr>
          <w:p w14:paraId="00AB023B" w14:textId="77777777" w:rsidR="00CA72E1" w:rsidRPr="005B1B5B" w:rsidRDefault="00CA72E1">
            <w:pPr>
              <w:pStyle w:val="a6"/>
              <w:numPr>
                <w:ilvl w:val="2"/>
                <w:numId w:val="7"/>
              </w:numPr>
              <w:rPr>
                <w:rFonts w:eastAsia="SimSun" w:cs="Arial"/>
                <w:lang w:val="ru-MD"/>
              </w:rPr>
            </w:pPr>
            <w:r w:rsidRPr="005B1B5B">
              <w:rPr>
                <w:rFonts w:eastAsia="SimSun" w:cs="Arial"/>
                <w:lang w:val="ru-MD"/>
              </w:rPr>
              <w:t>Установка камер наблюдения дорожного движения на трассе М-3</w:t>
            </w:r>
          </w:p>
        </w:tc>
        <w:tc>
          <w:tcPr>
            <w:tcW w:w="700" w:type="pct"/>
            <w:shd w:val="clear" w:color="auto" w:fill="auto"/>
          </w:tcPr>
          <w:p w14:paraId="3B814103" w14:textId="77777777" w:rsidR="00CA72E1" w:rsidRPr="005B1B5B" w:rsidRDefault="00CA72E1" w:rsidP="009271C9">
            <w:pPr>
              <w:jc w:val="center"/>
              <w:rPr>
                <w:rFonts w:eastAsia="SimSun"/>
                <w:lang w:val="ru-MD"/>
              </w:rPr>
            </w:pPr>
            <w:r w:rsidRPr="005B1B5B">
              <w:t>2023-2025</w:t>
            </w:r>
          </w:p>
        </w:tc>
        <w:tc>
          <w:tcPr>
            <w:tcW w:w="674" w:type="pct"/>
            <w:shd w:val="clear" w:color="auto" w:fill="auto"/>
          </w:tcPr>
          <w:p w14:paraId="0BCC1DD3" w14:textId="77777777" w:rsidR="00CA72E1" w:rsidRPr="005B1B5B" w:rsidRDefault="00CA72E1" w:rsidP="009271C9">
            <w:pPr>
              <w:jc w:val="center"/>
            </w:pPr>
            <w:r w:rsidRPr="005B1B5B">
              <w:t>1000,0</w:t>
            </w:r>
          </w:p>
        </w:tc>
      </w:tr>
    </w:tbl>
    <w:p w14:paraId="5FE8EE5C" w14:textId="77777777" w:rsidR="004D770C" w:rsidRPr="005B1B5B" w:rsidRDefault="004D770C" w:rsidP="004D770C">
      <w:pPr>
        <w:tabs>
          <w:tab w:val="left" w:pos="2552"/>
        </w:tabs>
        <w:rPr>
          <w:rFonts w:eastAsia="Times New Roman"/>
          <w:lang w:val="ru-RU" w:eastAsia="lv-LV"/>
        </w:rPr>
      </w:pPr>
      <w:r w:rsidRPr="005B1B5B">
        <w:rPr>
          <w:rFonts w:eastAsia="Times New Roman"/>
          <w:b/>
          <w:bCs/>
          <w:szCs w:val="24"/>
          <w:lang w:val="ro-RO" w:eastAsia="lv-LV"/>
        </w:rPr>
        <w:t>C</w:t>
      </w:r>
      <w:proofErr w:type="spellStart"/>
      <w:r w:rsidRPr="005B1B5B">
        <w:rPr>
          <w:rFonts w:eastAsia="Times New Roman"/>
          <w:b/>
          <w:bCs/>
          <w:szCs w:val="24"/>
          <w:lang w:val="ru-RU" w:eastAsia="lv-LV"/>
        </w:rPr>
        <w:t>пецифическая</w:t>
      </w:r>
      <w:proofErr w:type="spellEnd"/>
      <w:r w:rsidRPr="005B1B5B">
        <w:rPr>
          <w:rFonts w:eastAsia="Times New Roman"/>
          <w:b/>
          <w:bCs/>
          <w:szCs w:val="24"/>
          <w:lang w:val="ru-RU" w:eastAsia="lv-LV"/>
        </w:rPr>
        <w:t xml:space="preserve"> задача 4.2  </w:t>
      </w:r>
      <w:r w:rsidRPr="005B1B5B">
        <w:rPr>
          <w:rFonts w:eastAsia="Times New Roman"/>
          <w:lang w:val="ru-RU" w:eastAsia="lv-LV"/>
        </w:rPr>
        <w:t>Улучшенная дорожная сеть</w:t>
      </w:r>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24"/>
        <w:gridCol w:w="1395"/>
        <w:gridCol w:w="1344"/>
      </w:tblGrid>
      <w:tr w:rsidR="00CA72E1" w:rsidRPr="005B1B5B" w14:paraId="15DAC937" w14:textId="77777777" w:rsidTr="005B1B5B">
        <w:trPr>
          <w:trHeight w:val="171"/>
          <w:tblHeader/>
        </w:trPr>
        <w:tc>
          <w:tcPr>
            <w:tcW w:w="3625" w:type="pct"/>
            <w:shd w:val="clear" w:color="auto" w:fill="auto"/>
            <w:vAlign w:val="center"/>
          </w:tcPr>
          <w:p w14:paraId="4018EACE" w14:textId="77777777" w:rsidR="00CA72E1" w:rsidRPr="005B1B5B" w:rsidRDefault="00CA72E1" w:rsidP="009271C9">
            <w:pPr>
              <w:jc w:val="center"/>
              <w:rPr>
                <w:b/>
                <w:bCs/>
              </w:rPr>
            </w:pPr>
            <w:proofErr w:type="spellStart"/>
            <w:r w:rsidRPr="005B1B5B">
              <w:rPr>
                <w:b/>
                <w:bCs/>
              </w:rPr>
              <w:t>Мероприятия</w:t>
            </w:r>
            <w:proofErr w:type="spellEnd"/>
          </w:p>
        </w:tc>
        <w:tc>
          <w:tcPr>
            <w:tcW w:w="700" w:type="pct"/>
            <w:shd w:val="clear" w:color="auto" w:fill="auto"/>
            <w:vAlign w:val="center"/>
          </w:tcPr>
          <w:p w14:paraId="16F4B43C" w14:textId="77777777" w:rsidR="00CA72E1" w:rsidRPr="005B1B5B" w:rsidRDefault="00CA72E1" w:rsidP="009271C9">
            <w:pPr>
              <w:jc w:val="center"/>
              <w:rPr>
                <w:b/>
                <w:bCs/>
              </w:rPr>
            </w:pPr>
            <w:proofErr w:type="spellStart"/>
            <w:r w:rsidRPr="005B1B5B">
              <w:rPr>
                <w:b/>
                <w:bCs/>
              </w:rPr>
              <w:t>Сроки</w:t>
            </w:r>
            <w:proofErr w:type="spellEnd"/>
            <w:r w:rsidRPr="005B1B5B">
              <w:rPr>
                <w:b/>
                <w:bCs/>
              </w:rPr>
              <w:t xml:space="preserve"> </w:t>
            </w:r>
            <w:proofErr w:type="spellStart"/>
            <w:r w:rsidRPr="005B1B5B">
              <w:rPr>
                <w:b/>
                <w:bCs/>
              </w:rPr>
              <w:t>исполнения</w:t>
            </w:r>
            <w:proofErr w:type="spellEnd"/>
          </w:p>
        </w:tc>
        <w:tc>
          <w:tcPr>
            <w:tcW w:w="674" w:type="pct"/>
            <w:shd w:val="clear" w:color="auto" w:fill="auto"/>
            <w:vAlign w:val="center"/>
          </w:tcPr>
          <w:p w14:paraId="7F53F733" w14:textId="77777777" w:rsidR="00CA72E1" w:rsidRPr="005B1B5B" w:rsidRDefault="00CA72E1" w:rsidP="009271C9">
            <w:pPr>
              <w:jc w:val="center"/>
              <w:rPr>
                <w:b/>
                <w:bCs/>
              </w:rPr>
            </w:pPr>
            <w:proofErr w:type="spellStart"/>
            <w:r w:rsidRPr="005B1B5B">
              <w:rPr>
                <w:b/>
                <w:bCs/>
              </w:rPr>
              <w:t>Стоимость</w:t>
            </w:r>
            <w:proofErr w:type="spellEnd"/>
            <w:r w:rsidRPr="005B1B5B">
              <w:rPr>
                <w:b/>
                <w:bCs/>
              </w:rPr>
              <w:t xml:space="preserve">, </w:t>
            </w:r>
          </w:p>
          <w:p w14:paraId="533F5936" w14:textId="77777777" w:rsidR="00CA72E1" w:rsidRPr="005B1B5B" w:rsidRDefault="00CA72E1" w:rsidP="009271C9">
            <w:pPr>
              <w:jc w:val="center"/>
              <w:rPr>
                <w:b/>
                <w:bCs/>
              </w:rPr>
            </w:pPr>
            <w:proofErr w:type="spellStart"/>
            <w:r w:rsidRPr="005B1B5B">
              <w:rPr>
                <w:b/>
                <w:bCs/>
              </w:rPr>
              <w:t>тыс</w:t>
            </w:r>
            <w:proofErr w:type="spellEnd"/>
            <w:r w:rsidRPr="005B1B5B">
              <w:rPr>
                <w:b/>
                <w:bCs/>
              </w:rPr>
              <w:t xml:space="preserve"> </w:t>
            </w:r>
            <w:proofErr w:type="spellStart"/>
            <w:r w:rsidRPr="005B1B5B">
              <w:rPr>
                <w:b/>
                <w:bCs/>
              </w:rPr>
              <w:t>лей</w:t>
            </w:r>
            <w:proofErr w:type="spellEnd"/>
            <w:r w:rsidRPr="005B1B5B">
              <w:rPr>
                <w:b/>
                <w:bCs/>
              </w:rPr>
              <w:t xml:space="preserve"> </w:t>
            </w:r>
          </w:p>
        </w:tc>
      </w:tr>
      <w:tr w:rsidR="00CA72E1" w:rsidRPr="005B1B5B" w14:paraId="5B14D000" w14:textId="77777777" w:rsidTr="005B1B5B">
        <w:trPr>
          <w:trHeight w:val="186"/>
        </w:trPr>
        <w:tc>
          <w:tcPr>
            <w:tcW w:w="3625" w:type="pct"/>
            <w:shd w:val="clear" w:color="auto" w:fill="auto"/>
          </w:tcPr>
          <w:p w14:paraId="0565F09E" w14:textId="77777777" w:rsidR="00CA72E1" w:rsidRPr="005B1B5B" w:rsidRDefault="00CA72E1">
            <w:pPr>
              <w:pStyle w:val="a6"/>
              <w:numPr>
                <w:ilvl w:val="2"/>
                <w:numId w:val="8"/>
              </w:numPr>
              <w:rPr>
                <w:lang w:val="ru-RU"/>
              </w:rPr>
            </w:pPr>
            <w:r w:rsidRPr="005B1B5B">
              <w:rPr>
                <w:rFonts w:eastAsia="Times New Roman" w:cs="Arial"/>
                <w:lang w:val="ru-MD" w:eastAsia="lv-LV"/>
              </w:rPr>
              <w:t xml:space="preserve">Асфальтирование </w:t>
            </w:r>
            <w:proofErr w:type="gramStart"/>
            <w:r w:rsidRPr="005B1B5B">
              <w:rPr>
                <w:rFonts w:eastAsia="Times New Roman" w:cs="Arial"/>
                <w:lang w:val="ru-MD" w:eastAsia="lv-LV"/>
              </w:rPr>
              <w:t>улиц  (</w:t>
            </w:r>
            <w:proofErr w:type="gramEnd"/>
            <w:r w:rsidRPr="005B1B5B">
              <w:rPr>
                <w:rFonts w:eastAsia="Times New Roman" w:cs="Arial"/>
                <w:lang w:val="ru-MD" w:eastAsia="lv-LV"/>
              </w:rPr>
              <w:t>5км.) с учетом потребностей лиц с ограниченными возможностями</w:t>
            </w:r>
          </w:p>
        </w:tc>
        <w:tc>
          <w:tcPr>
            <w:tcW w:w="700" w:type="pct"/>
            <w:shd w:val="clear" w:color="auto" w:fill="auto"/>
          </w:tcPr>
          <w:p w14:paraId="32CC8244" w14:textId="77777777" w:rsidR="00CA72E1" w:rsidRPr="005B1B5B" w:rsidRDefault="00CA72E1" w:rsidP="009271C9">
            <w:r w:rsidRPr="005B1B5B">
              <w:t>2023-2028</w:t>
            </w:r>
          </w:p>
        </w:tc>
        <w:tc>
          <w:tcPr>
            <w:tcW w:w="674" w:type="pct"/>
            <w:shd w:val="clear" w:color="auto" w:fill="auto"/>
          </w:tcPr>
          <w:p w14:paraId="671CA89E" w14:textId="77777777" w:rsidR="00CA72E1" w:rsidRPr="005B1B5B" w:rsidRDefault="00CA72E1" w:rsidP="009271C9">
            <w:pPr>
              <w:jc w:val="center"/>
            </w:pPr>
            <w:r w:rsidRPr="005B1B5B">
              <w:t>10</w:t>
            </w:r>
            <w:r w:rsidRPr="005B1B5B">
              <w:rPr>
                <w:lang w:val="ru-RU"/>
              </w:rPr>
              <w:t xml:space="preserve">. </w:t>
            </w:r>
            <w:r w:rsidRPr="005B1B5B">
              <w:t>000,0</w:t>
            </w:r>
          </w:p>
        </w:tc>
      </w:tr>
      <w:tr w:rsidR="00CA72E1" w:rsidRPr="005B1B5B" w14:paraId="14B1D8D1" w14:textId="77777777" w:rsidTr="005B1B5B">
        <w:trPr>
          <w:trHeight w:val="186"/>
        </w:trPr>
        <w:tc>
          <w:tcPr>
            <w:tcW w:w="3625" w:type="pct"/>
            <w:shd w:val="clear" w:color="auto" w:fill="auto"/>
          </w:tcPr>
          <w:p w14:paraId="487C77C7" w14:textId="77777777" w:rsidR="00CA72E1" w:rsidRPr="005B1B5B" w:rsidRDefault="00CA72E1">
            <w:pPr>
              <w:pStyle w:val="a6"/>
              <w:numPr>
                <w:ilvl w:val="2"/>
                <w:numId w:val="8"/>
              </w:numPr>
              <w:rPr>
                <w:rFonts w:eastAsia="Times New Roman" w:cs="Arial"/>
                <w:lang w:val="ru-MD" w:eastAsia="lv-LV"/>
              </w:rPr>
            </w:pPr>
            <w:r w:rsidRPr="005B1B5B">
              <w:rPr>
                <w:rFonts w:eastAsia="Times New Roman" w:cs="Arial"/>
                <w:lang w:val="ru-MD" w:eastAsia="lv-LV"/>
              </w:rPr>
              <w:t>Обустройство тротуаров (10км) с учетом потребностей лиц с ограниченными возможностями</w:t>
            </w:r>
          </w:p>
        </w:tc>
        <w:tc>
          <w:tcPr>
            <w:tcW w:w="700" w:type="pct"/>
            <w:shd w:val="clear" w:color="auto" w:fill="auto"/>
          </w:tcPr>
          <w:p w14:paraId="6A0BD6B8" w14:textId="77777777" w:rsidR="00CA72E1" w:rsidRPr="005B1B5B" w:rsidRDefault="00CA72E1" w:rsidP="009271C9">
            <w:r w:rsidRPr="005B1B5B">
              <w:t>2023-2028</w:t>
            </w:r>
          </w:p>
        </w:tc>
        <w:tc>
          <w:tcPr>
            <w:tcW w:w="674" w:type="pct"/>
            <w:shd w:val="clear" w:color="auto" w:fill="auto"/>
          </w:tcPr>
          <w:p w14:paraId="77B271A4" w14:textId="77777777" w:rsidR="00CA72E1" w:rsidRPr="005B1B5B" w:rsidRDefault="00CA72E1" w:rsidP="009271C9">
            <w:pPr>
              <w:jc w:val="center"/>
            </w:pPr>
            <w:r w:rsidRPr="005B1B5B">
              <w:t>10 000,0</w:t>
            </w:r>
          </w:p>
        </w:tc>
      </w:tr>
      <w:tr w:rsidR="00CA72E1" w:rsidRPr="005B1B5B" w14:paraId="2D631CCA" w14:textId="77777777" w:rsidTr="005B1B5B">
        <w:trPr>
          <w:trHeight w:val="216"/>
        </w:trPr>
        <w:tc>
          <w:tcPr>
            <w:tcW w:w="3625" w:type="pct"/>
            <w:shd w:val="clear" w:color="auto" w:fill="auto"/>
          </w:tcPr>
          <w:p w14:paraId="05D792E9" w14:textId="77777777" w:rsidR="00CA72E1" w:rsidRPr="005B1B5B" w:rsidRDefault="00CA72E1">
            <w:pPr>
              <w:pStyle w:val="a6"/>
              <w:numPr>
                <w:ilvl w:val="2"/>
                <w:numId w:val="8"/>
              </w:numPr>
              <w:rPr>
                <w:rFonts w:eastAsia="Times New Roman" w:cs="Arial"/>
                <w:lang w:val="ru-MD" w:eastAsia="lv-LV"/>
              </w:rPr>
            </w:pPr>
            <w:r w:rsidRPr="005B1B5B">
              <w:rPr>
                <w:rFonts w:eastAsia="Times New Roman" w:cs="Arial"/>
                <w:lang w:val="ru-MD" w:eastAsia="lv-LV"/>
              </w:rPr>
              <w:t>Обустройство ливневок (1км)</w:t>
            </w:r>
          </w:p>
        </w:tc>
        <w:tc>
          <w:tcPr>
            <w:tcW w:w="700" w:type="pct"/>
            <w:shd w:val="clear" w:color="auto" w:fill="auto"/>
          </w:tcPr>
          <w:p w14:paraId="3A2BA4F9" w14:textId="77777777" w:rsidR="00CA72E1" w:rsidRPr="005B1B5B" w:rsidRDefault="00CA72E1" w:rsidP="009271C9">
            <w:r w:rsidRPr="005B1B5B">
              <w:t>2023-2028</w:t>
            </w:r>
          </w:p>
        </w:tc>
        <w:tc>
          <w:tcPr>
            <w:tcW w:w="674" w:type="pct"/>
            <w:shd w:val="clear" w:color="auto" w:fill="auto"/>
          </w:tcPr>
          <w:p w14:paraId="1399B383" w14:textId="77777777" w:rsidR="00CA72E1" w:rsidRPr="005B1B5B" w:rsidRDefault="00CA72E1" w:rsidP="009271C9">
            <w:pPr>
              <w:jc w:val="center"/>
            </w:pPr>
            <w:r w:rsidRPr="005B1B5B">
              <w:t>5000,0</w:t>
            </w:r>
          </w:p>
        </w:tc>
      </w:tr>
      <w:tr w:rsidR="00CA72E1" w:rsidRPr="005B1B5B" w14:paraId="490AACC5" w14:textId="77777777" w:rsidTr="005B1B5B">
        <w:trPr>
          <w:trHeight w:val="255"/>
        </w:trPr>
        <w:tc>
          <w:tcPr>
            <w:tcW w:w="3625" w:type="pct"/>
            <w:shd w:val="clear" w:color="auto" w:fill="auto"/>
          </w:tcPr>
          <w:p w14:paraId="4E542A2E" w14:textId="77777777" w:rsidR="00CA72E1" w:rsidRPr="005B1B5B" w:rsidRDefault="00CA72E1">
            <w:pPr>
              <w:pStyle w:val="a6"/>
              <w:numPr>
                <w:ilvl w:val="2"/>
                <w:numId w:val="8"/>
              </w:numPr>
              <w:rPr>
                <w:rFonts w:eastAsia="Times New Roman" w:cs="Arial"/>
                <w:lang w:val="ru-MD" w:eastAsia="lv-LV"/>
              </w:rPr>
            </w:pPr>
            <w:r w:rsidRPr="005B1B5B">
              <w:rPr>
                <w:rFonts w:eastAsia="Times New Roman" w:cs="Arial"/>
                <w:lang w:val="ru-MD" w:eastAsia="lv-LV"/>
              </w:rPr>
              <w:t xml:space="preserve">Закупка техники и оборудования для обслуживания и ремонта дорог </w:t>
            </w:r>
          </w:p>
        </w:tc>
        <w:tc>
          <w:tcPr>
            <w:tcW w:w="700" w:type="pct"/>
            <w:shd w:val="clear" w:color="auto" w:fill="auto"/>
          </w:tcPr>
          <w:p w14:paraId="0DE2F46A" w14:textId="77777777" w:rsidR="00CA72E1" w:rsidRPr="005B1B5B" w:rsidRDefault="00CA72E1" w:rsidP="009271C9">
            <w:r w:rsidRPr="005B1B5B">
              <w:t>2023-2028</w:t>
            </w:r>
          </w:p>
        </w:tc>
        <w:tc>
          <w:tcPr>
            <w:tcW w:w="674" w:type="pct"/>
            <w:shd w:val="clear" w:color="auto" w:fill="auto"/>
          </w:tcPr>
          <w:p w14:paraId="6DF6A581" w14:textId="77777777" w:rsidR="00CA72E1" w:rsidRPr="005B1B5B" w:rsidRDefault="00CA72E1" w:rsidP="009271C9">
            <w:pPr>
              <w:jc w:val="center"/>
            </w:pPr>
            <w:r w:rsidRPr="005B1B5B">
              <w:t>2000,0</w:t>
            </w:r>
          </w:p>
        </w:tc>
      </w:tr>
      <w:tr w:rsidR="00CA72E1" w:rsidRPr="005B1B5B" w14:paraId="0059D965" w14:textId="77777777" w:rsidTr="005B1B5B">
        <w:trPr>
          <w:trHeight w:val="255"/>
        </w:trPr>
        <w:tc>
          <w:tcPr>
            <w:tcW w:w="3625" w:type="pct"/>
            <w:shd w:val="clear" w:color="auto" w:fill="auto"/>
          </w:tcPr>
          <w:p w14:paraId="3992ECDD" w14:textId="77777777" w:rsidR="00CA72E1" w:rsidRPr="005B1B5B" w:rsidRDefault="00CA72E1">
            <w:pPr>
              <w:pStyle w:val="a6"/>
              <w:numPr>
                <w:ilvl w:val="2"/>
                <w:numId w:val="8"/>
              </w:numPr>
              <w:rPr>
                <w:rFonts w:eastAsia="Times New Roman" w:cs="Arial"/>
                <w:lang w:val="ru-MD" w:eastAsia="lv-LV"/>
              </w:rPr>
            </w:pPr>
            <w:r w:rsidRPr="005B1B5B">
              <w:rPr>
                <w:rFonts w:eastAsia="Times New Roman" w:cs="Arial"/>
                <w:lang w:val="ru-MD" w:eastAsia="lv-LV"/>
              </w:rPr>
              <w:t>Закупка оборудования для изготовления тротуарной плитки</w:t>
            </w:r>
          </w:p>
        </w:tc>
        <w:tc>
          <w:tcPr>
            <w:tcW w:w="700" w:type="pct"/>
            <w:shd w:val="clear" w:color="auto" w:fill="auto"/>
          </w:tcPr>
          <w:p w14:paraId="5495B852" w14:textId="77777777" w:rsidR="00CA72E1" w:rsidRPr="005B1B5B" w:rsidRDefault="00CA72E1" w:rsidP="009271C9">
            <w:r w:rsidRPr="005B1B5B">
              <w:t>2023-2028</w:t>
            </w:r>
          </w:p>
        </w:tc>
        <w:tc>
          <w:tcPr>
            <w:tcW w:w="674" w:type="pct"/>
            <w:shd w:val="clear" w:color="auto" w:fill="auto"/>
          </w:tcPr>
          <w:p w14:paraId="20E44B95" w14:textId="77777777" w:rsidR="00CA72E1" w:rsidRPr="005B1B5B" w:rsidRDefault="00CA72E1" w:rsidP="009271C9">
            <w:pPr>
              <w:jc w:val="center"/>
            </w:pPr>
            <w:r w:rsidRPr="005B1B5B">
              <w:t>2000,0</w:t>
            </w:r>
          </w:p>
        </w:tc>
      </w:tr>
    </w:tbl>
    <w:p w14:paraId="18416778" w14:textId="77777777" w:rsidR="004D770C" w:rsidRPr="005B1B5B" w:rsidRDefault="004D770C" w:rsidP="005B1B5B">
      <w:pPr>
        <w:jc w:val="both"/>
        <w:rPr>
          <w:rFonts w:cs="Arial Narrow"/>
          <w:b/>
          <w:bCs/>
          <w:lang w:val="ru-RU"/>
        </w:rPr>
      </w:pPr>
      <w:bookmarkStart w:id="3" w:name="m_-8674318587976845601__Hlk42363920"/>
      <w:r w:rsidRPr="005B1B5B">
        <w:rPr>
          <w:b/>
          <w:bCs/>
          <w:szCs w:val="24"/>
        </w:rPr>
        <w:t>C</w:t>
      </w:r>
      <w:proofErr w:type="spellStart"/>
      <w:r w:rsidRPr="005B1B5B">
        <w:rPr>
          <w:b/>
          <w:bCs/>
          <w:szCs w:val="24"/>
          <w:lang w:val="ru-RU"/>
        </w:rPr>
        <w:t>тратегическая</w:t>
      </w:r>
      <w:proofErr w:type="spellEnd"/>
      <w:r w:rsidRPr="005B1B5B">
        <w:rPr>
          <w:b/>
          <w:bCs/>
          <w:szCs w:val="24"/>
          <w:lang w:val="ru-RU"/>
        </w:rPr>
        <w:t xml:space="preserve"> цель 5. </w:t>
      </w:r>
      <w:r w:rsidRPr="005B1B5B">
        <w:rPr>
          <w:rFonts w:cs="Arial Narrow"/>
          <w:b/>
          <w:bCs/>
          <w:lang w:val="ru-RU"/>
        </w:rPr>
        <w:t>Эффективная, развитая, конкурентноспособная экономика</w:t>
      </w:r>
      <w:bookmarkEnd w:id="3"/>
    </w:p>
    <w:p w14:paraId="202B3361" w14:textId="77777777" w:rsidR="004D770C" w:rsidRPr="005B1B5B" w:rsidRDefault="004D770C" w:rsidP="005B1B5B">
      <w:pPr>
        <w:tabs>
          <w:tab w:val="left" w:pos="2552"/>
        </w:tabs>
        <w:rPr>
          <w:rFonts w:cs="Arial Narrow"/>
          <w:lang w:val="ru-RU"/>
        </w:rPr>
      </w:pPr>
      <w:r w:rsidRPr="005B1B5B">
        <w:rPr>
          <w:rFonts w:eastAsia="Times New Roman"/>
          <w:b/>
          <w:bCs/>
          <w:szCs w:val="24"/>
          <w:lang w:val="ro-RO" w:eastAsia="lv-LV"/>
        </w:rPr>
        <w:t>C</w:t>
      </w:r>
      <w:proofErr w:type="spellStart"/>
      <w:r w:rsidRPr="005B1B5B">
        <w:rPr>
          <w:rFonts w:eastAsia="Times New Roman"/>
          <w:b/>
          <w:bCs/>
          <w:szCs w:val="24"/>
          <w:lang w:val="ru-RU" w:eastAsia="lv-LV"/>
        </w:rPr>
        <w:t>пецифическая</w:t>
      </w:r>
      <w:proofErr w:type="spellEnd"/>
      <w:r w:rsidRPr="005B1B5B">
        <w:rPr>
          <w:rFonts w:eastAsia="Times New Roman"/>
          <w:b/>
          <w:bCs/>
          <w:szCs w:val="24"/>
          <w:lang w:val="ru-RU" w:eastAsia="lv-LV"/>
        </w:rPr>
        <w:t xml:space="preserve"> задача 5.1. </w:t>
      </w:r>
      <w:r w:rsidRPr="005B1B5B">
        <w:rPr>
          <w:rFonts w:cs="Arial Narrow"/>
          <w:lang w:val="ru-RU"/>
        </w:rPr>
        <w:t>Создание благоприятного климата для привлечения инвестиций</w:t>
      </w:r>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24"/>
        <w:gridCol w:w="1395"/>
        <w:gridCol w:w="1344"/>
      </w:tblGrid>
      <w:tr w:rsidR="00CA72E1" w:rsidRPr="005B1B5B" w14:paraId="122249B3" w14:textId="77777777" w:rsidTr="00CA72E1">
        <w:trPr>
          <w:trHeight w:val="171"/>
          <w:tblHeader/>
        </w:trPr>
        <w:tc>
          <w:tcPr>
            <w:tcW w:w="3625" w:type="pct"/>
            <w:shd w:val="clear" w:color="auto" w:fill="auto"/>
            <w:vAlign w:val="center"/>
          </w:tcPr>
          <w:p w14:paraId="34BF8399" w14:textId="77777777" w:rsidR="00CA72E1" w:rsidRPr="005B1B5B" w:rsidRDefault="00CA72E1" w:rsidP="009271C9">
            <w:pPr>
              <w:jc w:val="center"/>
              <w:rPr>
                <w:b/>
                <w:bCs/>
              </w:rPr>
            </w:pPr>
            <w:proofErr w:type="spellStart"/>
            <w:r w:rsidRPr="005B1B5B">
              <w:rPr>
                <w:b/>
                <w:bCs/>
              </w:rPr>
              <w:t>Мероприятия</w:t>
            </w:r>
            <w:proofErr w:type="spellEnd"/>
          </w:p>
        </w:tc>
        <w:tc>
          <w:tcPr>
            <w:tcW w:w="700" w:type="pct"/>
            <w:shd w:val="clear" w:color="auto" w:fill="auto"/>
            <w:vAlign w:val="center"/>
          </w:tcPr>
          <w:p w14:paraId="32285668" w14:textId="77777777" w:rsidR="00CA72E1" w:rsidRPr="005B1B5B" w:rsidRDefault="00CA72E1" w:rsidP="009271C9">
            <w:pPr>
              <w:jc w:val="center"/>
              <w:rPr>
                <w:b/>
                <w:bCs/>
              </w:rPr>
            </w:pPr>
            <w:proofErr w:type="spellStart"/>
            <w:r w:rsidRPr="005B1B5B">
              <w:rPr>
                <w:b/>
                <w:bCs/>
              </w:rPr>
              <w:t>Сроки</w:t>
            </w:r>
            <w:proofErr w:type="spellEnd"/>
            <w:r w:rsidRPr="005B1B5B">
              <w:rPr>
                <w:b/>
                <w:bCs/>
              </w:rPr>
              <w:t xml:space="preserve"> </w:t>
            </w:r>
            <w:proofErr w:type="spellStart"/>
            <w:r w:rsidRPr="005B1B5B">
              <w:rPr>
                <w:b/>
                <w:bCs/>
              </w:rPr>
              <w:t>исполнения</w:t>
            </w:r>
            <w:proofErr w:type="spellEnd"/>
          </w:p>
        </w:tc>
        <w:tc>
          <w:tcPr>
            <w:tcW w:w="674" w:type="pct"/>
            <w:shd w:val="clear" w:color="auto" w:fill="auto"/>
            <w:vAlign w:val="center"/>
          </w:tcPr>
          <w:p w14:paraId="2F8CD477" w14:textId="77777777" w:rsidR="00CA72E1" w:rsidRPr="005B1B5B" w:rsidRDefault="00CA72E1" w:rsidP="009271C9">
            <w:pPr>
              <w:jc w:val="center"/>
              <w:rPr>
                <w:b/>
                <w:bCs/>
              </w:rPr>
            </w:pPr>
            <w:proofErr w:type="spellStart"/>
            <w:r w:rsidRPr="005B1B5B">
              <w:rPr>
                <w:b/>
                <w:bCs/>
              </w:rPr>
              <w:t>Стоимость</w:t>
            </w:r>
            <w:proofErr w:type="spellEnd"/>
            <w:r w:rsidRPr="005B1B5B">
              <w:rPr>
                <w:b/>
                <w:bCs/>
              </w:rPr>
              <w:t xml:space="preserve">, </w:t>
            </w:r>
          </w:p>
          <w:p w14:paraId="48BF97DF" w14:textId="77777777" w:rsidR="00CA72E1" w:rsidRPr="005B1B5B" w:rsidRDefault="00CA72E1" w:rsidP="009271C9">
            <w:pPr>
              <w:jc w:val="center"/>
              <w:rPr>
                <w:b/>
                <w:bCs/>
              </w:rPr>
            </w:pPr>
            <w:proofErr w:type="spellStart"/>
            <w:r w:rsidRPr="005B1B5B">
              <w:rPr>
                <w:b/>
                <w:bCs/>
              </w:rPr>
              <w:t>тыс</w:t>
            </w:r>
            <w:proofErr w:type="spellEnd"/>
            <w:r w:rsidRPr="005B1B5B">
              <w:rPr>
                <w:b/>
                <w:bCs/>
              </w:rPr>
              <w:t xml:space="preserve"> </w:t>
            </w:r>
            <w:proofErr w:type="spellStart"/>
            <w:r w:rsidRPr="005B1B5B">
              <w:rPr>
                <w:b/>
                <w:bCs/>
              </w:rPr>
              <w:t>лей</w:t>
            </w:r>
            <w:proofErr w:type="spellEnd"/>
            <w:r w:rsidRPr="005B1B5B">
              <w:rPr>
                <w:b/>
                <w:bCs/>
              </w:rPr>
              <w:t xml:space="preserve"> </w:t>
            </w:r>
          </w:p>
        </w:tc>
      </w:tr>
      <w:tr w:rsidR="00CA72E1" w:rsidRPr="005B1B5B" w14:paraId="5B3E0ED6" w14:textId="77777777" w:rsidTr="00CA72E1">
        <w:trPr>
          <w:trHeight w:val="186"/>
        </w:trPr>
        <w:tc>
          <w:tcPr>
            <w:tcW w:w="3625" w:type="pct"/>
            <w:shd w:val="clear" w:color="auto" w:fill="auto"/>
          </w:tcPr>
          <w:p w14:paraId="5B161B30" w14:textId="0A8B3DF1" w:rsidR="00CA72E1" w:rsidRPr="005B1B5B" w:rsidRDefault="00CA72E1">
            <w:pPr>
              <w:pStyle w:val="a6"/>
              <w:numPr>
                <w:ilvl w:val="2"/>
                <w:numId w:val="9"/>
              </w:numPr>
              <w:rPr>
                <w:rFonts w:cs="Arial Narrow"/>
                <w:lang w:val="ru-RU"/>
              </w:rPr>
            </w:pPr>
            <w:r w:rsidRPr="005B1B5B">
              <w:rPr>
                <w:rFonts w:cs="Arial Narrow"/>
                <w:lang w:val="ru-RU"/>
              </w:rPr>
              <w:t>Создание базы данных об инвестиционном потенциале села</w:t>
            </w:r>
          </w:p>
        </w:tc>
        <w:tc>
          <w:tcPr>
            <w:tcW w:w="700" w:type="pct"/>
            <w:shd w:val="clear" w:color="auto" w:fill="auto"/>
          </w:tcPr>
          <w:p w14:paraId="7A1DE969" w14:textId="77777777" w:rsidR="00CA72E1" w:rsidRPr="005B1B5B" w:rsidRDefault="00CA72E1" w:rsidP="009271C9">
            <w:proofErr w:type="spellStart"/>
            <w:r w:rsidRPr="005B1B5B">
              <w:rPr>
                <w:rFonts w:cs="Arial Narrow"/>
              </w:rPr>
              <w:t>Постоянно</w:t>
            </w:r>
            <w:proofErr w:type="spellEnd"/>
            <w:r w:rsidRPr="005B1B5B">
              <w:rPr>
                <w:rFonts w:cs="Arial Narrow"/>
              </w:rPr>
              <w:t xml:space="preserve"> </w:t>
            </w:r>
          </w:p>
        </w:tc>
        <w:tc>
          <w:tcPr>
            <w:tcW w:w="674" w:type="pct"/>
            <w:shd w:val="clear" w:color="auto" w:fill="auto"/>
          </w:tcPr>
          <w:p w14:paraId="62063FF2" w14:textId="77777777" w:rsidR="00CA72E1" w:rsidRPr="005B1B5B" w:rsidRDefault="00CA72E1" w:rsidP="009271C9">
            <w:pPr>
              <w:jc w:val="center"/>
            </w:pPr>
            <w:r w:rsidRPr="005B1B5B">
              <w:t>2,0</w:t>
            </w:r>
          </w:p>
        </w:tc>
      </w:tr>
      <w:tr w:rsidR="00CA72E1" w:rsidRPr="005B1B5B" w14:paraId="22B59744" w14:textId="77777777" w:rsidTr="00CA72E1">
        <w:trPr>
          <w:trHeight w:val="216"/>
        </w:trPr>
        <w:tc>
          <w:tcPr>
            <w:tcW w:w="3625" w:type="pct"/>
            <w:shd w:val="clear" w:color="auto" w:fill="auto"/>
          </w:tcPr>
          <w:p w14:paraId="76CC20AC" w14:textId="095C5646" w:rsidR="00CA72E1" w:rsidRPr="005B1B5B" w:rsidRDefault="00CA72E1">
            <w:pPr>
              <w:pStyle w:val="a6"/>
              <w:numPr>
                <w:ilvl w:val="2"/>
                <w:numId w:val="9"/>
              </w:numPr>
              <w:rPr>
                <w:rFonts w:cs="Arial Narrow"/>
                <w:lang w:val="ru-RU"/>
              </w:rPr>
            </w:pPr>
            <w:r w:rsidRPr="005B1B5B">
              <w:rPr>
                <w:rFonts w:cs="Arial Narrow"/>
                <w:lang w:val="ru-RU"/>
              </w:rPr>
              <w:t xml:space="preserve"> Разработка и продвижение инвестиционного путеводителя с</w:t>
            </w:r>
            <w:r w:rsidR="005B1B5B">
              <w:rPr>
                <w:rFonts w:cs="Arial Narrow"/>
                <w:lang w:val="ru-RU"/>
              </w:rPr>
              <w:t>ела</w:t>
            </w:r>
          </w:p>
        </w:tc>
        <w:tc>
          <w:tcPr>
            <w:tcW w:w="700" w:type="pct"/>
            <w:shd w:val="clear" w:color="auto" w:fill="auto"/>
          </w:tcPr>
          <w:p w14:paraId="100E6D22" w14:textId="77777777" w:rsidR="00CA72E1" w:rsidRPr="005B1B5B" w:rsidRDefault="00CA72E1" w:rsidP="009271C9">
            <w:pPr>
              <w:jc w:val="center"/>
            </w:pPr>
            <w:r w:rsidRPr="005B1B5B">
              <w:rPr>
                <w:rFonts w:cs="Arial Narrow"/>
              </w:rPr>
              <w:t>2024</w:t>
            </w:r>
          </w:p>
        </w:tc>
        <w:tc>
          <w:tcPr>
            <w:tcW w:w="674" w:type="pct"/>
            <w:shd w:val="clear" w:color="auto" w:fill="auto"/>
          </w:tcPr>
          <w:p w14:paraId="53A8185E" w14:textId="77777777" w:rsidR="00CA72E1" w:rsidRPr="005B1B5B" w:rsidRDefault="00CA72E1" w:rsidP="009271C9">
            <w:pPr>
              <w:jc w:val="center"/>
            </w:pPr>
            <w:r w:rsidRPr="005B1B5B">
              <w:rPr>
                <w:rFonts w:cs="Arial Narrow"/>
              </w:rPr>
              <w:t>10,0</w:t>
            </w:r>
          </w:p>
        </w:tc>
      </w:tr>
      <w:tr w:rsidR="00CA72E1" w:rsidRPr="005B1B5B" w14:paraId="636A36CE" w14:textId="77777777" w:rsidTr="005B1B5B">
        <w:trPr>
          <w:trHeight w:val="408"/>
        </w:trPr>
        <w:tc>
          <w:tcPr>
            <w:tcW w:w="3625" w:type="pct"/>
            <w:shd w:val="clear" w:color="auto" w:fill="auto"/>
          </w:tcPr>
          <w:p w14:paraId="572AA141" w14:textId="77292B58" w:rsidR="00CA72E1" w:rsidRPr="005B1B5B" w:rsidRDefault="00CA72E1">
            <w:pPr>
              <w:pStyle w:val="a6"/>
              <w:numPr>
                <w:ilvl w:val="2"/>
                <w:numId w:val="9"/>
              </w:numPr>
              <w:rPr>
                <w:rFonts w:cs="Arial Narrow"/>
                <w:lang w:val="ru-RU"/>
              </w:rPr>
            </w:pPr>
            <w:r w:rsidRPr="005B1B5B">
              <w:rPr>
                <w:rFonts w:cs="Arial Narrow"/>
                <w:lang w:val="ru-RU"/>
              </w:rPr>
              <w:t xml:space="preserve">Развитие и продвижение местного бренда </w:t>
            </w:r>
          </w:p>
        </w:tc>
        <w:tc>
          <w:tcPr>
            <w:tcW w:w="700" w:type="pct"/>
            <w:shd w:val="clear" w:color="auto" w:fill="auto"/>
          </w:tcPr>
          <w:p w14:paraId="1979228B" w14:textId="77777777" w:rsidR="00CA72E1" w:rsidRPr="005B1B5B" w:rsidRDefault="00CA72E1" w:rsidP="009271C9">
            <w:pPr>
              <w:jc w:val="center"/>
              <w:rPr>
                <w:rFonts w:cs="Arial Narrow"/>
              </w:rPr>
            </w:pPr>
            <w:r w:rsidRPr="005B1B5B">
              <w:rPr>
                <w:rFonts w:cs="Arial Narrow"/>
              </w:rPr>
              <w:t>2024</w:t>
            </w:r>
          </w:p>
        </w:tc>
        <w:tc>
          <w:tcPr>
            <w:tcW w:w="674" w:type="pct"/>
            <w:shd w:val="clear" w:color="auto" w:fill="auto"/>
          </w:tcPr>
          <w:p w14:paraId="252C27FD" w14:textId="77777777" w:rsidR="00CA72E1" w:rsidRPr="005B1B5B" w:rsidRDefault="00CA72E1" w:rsidP="009271C9">
            <w:pPr>
              <w:jc w:val="center"/>
              <w:rPr>
                <w:rFonts w:cs="Arial Narrow"/>
              </w:rPr>
            </w:pPr>
            <w:r w:rsidRPr="005B1B5B">
              <w:rPr>
                <w:rFonts w:cs="Arial Narrow"/>
              </w:rPr>
              <w:t>10,0</w:t>
            </w:r>
          </w:p>
        </w:tc>
      </w:tr>
      <w:tr w:rsidR="00CA72E1" w:rsidRPr="005B1B5B" w14:paraId="10C3504C" w14:textId="77777777" w:rsidTr="00CA72E1">
        <w:trPr>
          <w:trHeight w:val="216"/>
        </w:trPr>
        <w:tc>
          <w:tcPr>
            <w:tcW w:w="3625" w:type="pct"/>
            <w:shd w:val="clear" w:color="auto" w:fill="auto"/>
          </w:tcPr>
          <w:p w14:paraId="7CC5649C" w14:textId="77777777" w:rsidR="00CA72E1" w:rsidRPr="005B1B5B" w:rsidRDefault="00CA72E1">
            <w:pPr>
              <w:pStyle w:val="a6"/>
              <w:numPr>
                <w:ilvl w:val="2"/>
                <w:numId w:val="9"/>
              </w:numPr>
              <w:rPr>
                <w:rFonts w:cs="Arial Narrow"/>
                <w:lang w:val="ru-RU"/>
              </w:rPr>
            </w:pPr>
            <w:r w:rsidRPr="005B1B5B">
              <w:rPr>
                <w:rFonts w:cs="Arial Narrow"/>
                <w:lang w:val="ru-RU"/>
              </w:rPr>
              <w:t xml:space="preserve">Информировать жителей об возможностях финансирования предпринимателей </w:t>
            </w:r>
          </w:p>
        </w:tc>
        <w:tc>
          <w:tcPr>
            <w:tcW w:w="700" w:type="pct"/>
            <w:shd w:val="clear" w:color="auto" w:fill="auto"/>
          </w:tcPr>
          <w:p w14:paraId="3BB1A477" w14:textId="77777777" w:rsidR="00CA72E1" w:rsidRPr="005B1B5B" w:rsidRDefault="00CA72E1" w:rsidP="009271C9">
            <w:pPr>
              <w:jc w:val="center"/>
              <w:rPr>
                <w:rFonts w:cs="Arial Narrow"/>
              </w:rPr>
            </w:pPr>
            <w:r w:rsidRPr="005B1B5B">
              <w:rPr>
                <w:rFonts w:cs="Arial Narrow"/>
              </w:rPr>
              <w:t>2023-2028</w:t>
            </w:r>
          </w:p>
        </w:tc>
        <w:tc>
          <w:tcPr>
            <w:tcW w:w="674" w:type="pct"/>
            <w:shd w:val="clear" w:color="auto" w:fill="auto"/>
          </w:tcPr>
          <w:p w14:paraId="3C96DBC3" w14:textId="77777777" w:rsidR="00CA72E1" w:rsidRPr="005B1B5B" w:rsidRDefault="00CA72E1" w:rsidP="009271C9">
            <w:pPr>
              <w:jc w:val="center"/>
              <w:rPr>
                <w:rFonts w:cs="Arial Narrow"/>
              </w:rPr>
            </w:pPr>
            <w:r w:rsidRPr="005B1B5B">
              <w:rPr>
                <w:rFonts w:cs="Arial Narrow"/>
              </w:rPr>
              <w:t>5,0</w:t>
            </w:r>
          </w:p>
        </w:tc>
      </w:tr>
      <w:tr w:rsidR="00CA72E1" w:rsidRPr="005B1B5B" w14:paraId="386EF6EA" w14:textId="77777777" w:rsidTr="00CA72E1">
        <w:trPr>
          <w:trHeight w:val="255"/>
        </w:trPr>
        <w:tc>
          <w:tcPr>
            <w:tcW w:w="3625" w:type="pct"/>
            <w:shd w:val="clear" w:color="auto" w:fill="auto"/>
          </w:tcPr>
          <w:p w14:paraId="2FEC35A0" w14:textId="77777777" w:rsidR="00CA72E1" w:rsidRPr="005B1B5B" w:rsidRDefault="00CA72E1">
            <w:pPr>
              <w:pStyle w:val="a6"/>
              <w:numPr>
                <w:ilvl w:val="2"/>
                <w:numId w:val="9"/>
              </w:numPr>
              <w:rPr>
                <w:rFonts w:cs="Arial Narrow"/>
                <w:lang w:val="ru-RU"/>
              </w:rPr>
            </w:pPr>
            <w:r w:rsidRPr="005B1B5B">
              <w:rPr>
                <w:rFonts w:cs="Arial Narrow"/>
                <w:lang w:val="ru-RU"/>
              </w:rPr>
              <w:t xml:space="preserve">Создание клуба предпринимателей как структуры общения, обмена информаций и продвижения совместных экономических проектов. </w:t>
            </w:r>
          </w:p>
        </w:tc>
        <w:tc>
          <w:tcPr>
            <w:tcW w:w="700" w:type="pct"/>
            <w:shd w:val="clear" w:color="auto" w:fill="auto"/>
          </w:tcPr>
          <w:p w14:paraId="13D20695" w14:textId="77777777" w:rsidR="00CA72E1" w:rsidRPr="005B1B5B" w:rsidRDefault="00CA72E1" w:rsidP="009271C9">
            <w:pPr>
              <w:jc w:val="center"/>
            </w:pPr>
            <w:r w:rsidRPr="005B1B5B">
              <w:rPr>
                <w:rFonts w:cs="Arial Narrow"/>
              </w:rPr>
              <w:t>2024</w:t>
            </w:r>
          </w:p>
        </w:tc>
        <w:tc>
          <w:tcPr>
            <w:tcW w:w="674" w:type="pct"/>
            <w:shd w:val="clear" w:color="auto" w:fill="auto"/>
          </w:tcPr>
          <w:p w14:paraId="3C017592" w14:textId="77777777" w:rsidR="00CA72E1" w:rsidRPr="005B1B5B" w:rsidRDefault="00CA72E1" w:rsidP="009271C9">
            <w:pPr>
              <w:jc w:val="center"/>
            </w:pPr>
            <w:r w:rsidRPr="005B1B5B">
              <w:rPr>
                <w:rFonts w:cs="Arial Narrow"/>
              </w:rPr>
              <w:t>5,0</w:t>
            </w:r>
          </w:p>
        </w:tc>
      </w:tr>
      <w:tr w:rsidR="00CA72E1" w:rsidRPr="005B1B5B" w14:paraId="19B1ED19" w14:textId="77777777" w:rsidTr="00CA72E1">
        <w:trPr>
          <w:trHeight w:val="255"/>
        </w:trPr>
        <w:tc>
          <w:tcPr>
            <w:tcW w:w="3625" w:type="pct"/>
            <w:shd w:val="clear" w:color="auto" w:fill="auto"/>
          </w:tcPr>
          <w:p w14:paraId="140344CE" w14:textId="77777777" w:rsidR="00CA72E1" w:rsidRPr="005B1B5B" w:rsidRDefault="00CA72E1">
            <w:pPr>
              <w:pStyle w:val="a6"/>
              <w:numPr>
                <w:ilvl w:val="2"/>
                <w:numId w:val="9"/>
              </w:numPr>
              <w:rPr>
                <w:rFonts w:cs="Arial Narrow"/>
                <w:lang w:val="ru-RU"/>
              </w:rPr>
            </w:pPr>
            <w:r w:rsidRPr="005B1B5B">
              <w:rPr>
                <w:rFonts w:cs="Arial Narrow"/>
                <w:lang w:val="ru-RU"/>
              </w:rPr>
              <w:t>Стимулирование развития и использования альтернативных источников энергии (солнца и ветра)</w:t>
            </w:r>
          </w:p>
        </w:tc>
        <w:tc>
          <w:tcPr>
            <w:tcW w:w="700" w:type="pct"/>
            <w:shd w:val="clear" w:color="auto" w:fill="auto"/>
          </w:tcPr>
          <w:p w14:paraId="5C73457C" w14:textId="77777777" w:rsidR="00CA72E1" w:rsidRPr="005B1B5B" w:rsidRDefault="00CA72E1" w:rsidP="009271C9">
            <w:pPr>
              <w:rPr>
                <w:rFonts w:cs="Arial Narrow"/>
              </w:rPr>
            </w:pPr>
            <w:r w:rsidRPr="005B1B5B">
              <w:rPr>
                <w:rFonts w:cs="Arial Narrow"/>
              </w:rPr>
              <w:t>2023-2028</w:t>
            </w:r>
          </w:p>
        </w:tc>
        <w:tc>
          <w:tcPr>
            <w:tcW w:w="674" w:type="pct"/>
            <w:shd w:val="clear" w:color="auto" w:fill="auto"/>
          </w:tcPr>
          <w:p w14:paraId="4304A8EF" w14:textId="77777777" w:rsidR="00CA72E1" w:rsidRPr="005B1B5B" w:rsidRDefault="00CA72E1" w:rsidP="009271C9">
            <w:pPr>
              <w:jc w:val="center"/>
              <w:rPr>
                <w:rFonts w:cs="Arial Narrow"/>
              </w:rPr>
            </w:pPr>
            <w:r w:rsidRPr="005B1B5B">
              <w:rPr>
                <w:rFonts w:cs="Arial Narrow"/>
              </w:rPr>
              <w:t>-</w:t>
            </w:r>
          </w:p>
        </w:tc>
      </w:tr>
    </w:tbl>
    <w:p w14:paraId="406B33D1" w14:textId="77777777" w:rsidR="004D770C" w:rsidRPr="005B1B5B" w:rsidRDefault="004D770C" w:rsidP="004D770C">
      <w:pPr>
        <w:tabs>
          <w:tab w:val="left" w:pos="2552"/>
        </w:tabs>
        <w:rPr>
          <w:rFonts w:cs="Arial Narrow"/>
          <w:b/>
          <w:bCs/>
        </w:rPr>
      </w:pPr>
      <w:r w:rsidRPr="005B1B5B">
        <w:rPr>
          <w:rFonts w:eastAsia="Times New Roman"/>
          <w:b/>
          <w:bCs/>
          <w:szCs w:val="24"/>
          <w:lang w:val="ro-RO" w:eastAsia="lv-LV"/>
        </w:rPr>
        <w:t>C</w:t>
      </w:r>
      <w:proofErr w:type="spellStart"/>
      <w:r w:rsidRPr="005B1B5B">
        <w:rPr>
          <w:rFonts w:eastAsia="Times New Roman"/>
          <w:b/>
          <w:bCs/>
          <w:szCs w:val="24"/>
          <w:lang w:eastAsia="lv-LV"/>
        </w:rPr>
        <w:t>пецифическая</w:t>
      </w:r>
      <w:proofErr w:type="spellEnd"/>
      <w:r w:rsidRPr="005B1B5B">
        <w:rPr>
          <w:rFonts w:eastAsia="Times New Roman"/>
          <w:b/>
          <w:bCs/>
          <w:szCs w:val="24"/>
          <w:lang w:eastAsia="lv-LV"/>
        </w:rPr>
        <w:t xml:space="preserve"> </w:t>
      </w:r>
      <w:proofErr w:type="spellStart"/>
      <w:r w:rsidRPr="005B1B5B">
        <w:rPr>
          <w:rFonts w:eastAsia="Times New Roman"/>
          <w:b/>
          <w:bCs/>
          <w:szCs w:val="24"/>
          <w:lang w:eastAsia="lv-LV"/>
        </w:rPr>
        <w:t>задача</w:t>
      </w:r>
      <w:proofErr w:type="spellEnd"/>
      <w:r w:rsidRPr="005B1B5B">
        <w:rPr>
          <w:rFonts w:eastAsia="Times New Roman"/>
          <w:b/>
          <w:bCs/>
          <w:szCs w:val="24"/>
          <w:lang w:eastAsia="lv-LV"/>
        </w:rPr>
        <w:t xml:space="preserve"> 5.2. </w:t>
      </w:r>
      <w:proofErr w:type="spellStart"/>
      <w:r w:rsidRPr="005B1B5B">
        <w:rPr>
          <w:rFonts w:cs="Arial Narrow"/>
          <w:b/>
          <w:bCs/>
        </w:rPr>
        <w:t>Развитие</w:t>
      </w:r>
      <w:proofErr w:type="spellEnd"/>
      <w:r w:rsidRPr="005B1B5B">
        <w:rPr>
          <w:rFonts w:cs="Arial Narrow"/>
          <w:b/>
          <w:bCs/>
        </w:rPr>
        <w:t xml:space="preserve"> </w:t>
      </w:r>
      <w:proofErr w:type="spellStart"/>
      <w:r w:rsidRPr="005B1B5B">
        <w:rPr>
          <w:rFonts w:cs="Arial Narrow"/>
          <w:b/>
          <w:bCs/>
        </w:rPr>
        <w:t>агротуризма</w:t>
      </w:r>
      <w:proofErr w:type="spellEnd"/>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09"/>
        <w:gridCol w:w="1675"/>
        <w:gridCol w:w="1555"/>
      </w:tblGrid>
      <w:tr w:rsidR="00CA72E1" w:rsidRPr="005B1B5B" w14:paraId="1A1F7A03" w14:textId="77777777" w:rsidTr="005B1B5B">
        <w:trPr>
          <w:trHeight w:val="171"/>
          <w:tblHeader/>
        </w:trPr>
        <w:tc>
          <w:tcPr>
            <w:tcW w:w="3438" w:type="pct"/>
            <w:shd w:val="clear" w:color="auto" w:fill="auto"/>
            <w:vAlign w:val="center"/>
          </w:tcPr>
          <w:p w14:paraId="4B256082" w14:textId="77777777" w:rsidR="00CA72E1" w:rsidRPr="005B1B5B" w:rsidRDefault="00CA72E1" w:rsidP="009271C9">
            <w:pPr>
              <w:jc w:val="center"/>
              <w:rPr>
                <w:b/>
                <w:bCs/>
              </w:rPr>
            </w:pPr>
            <w:proofErr w:type="spellStart"/>
            <w:r w:rsidRPr="005B1B5B">
              <w:rPr>
                <w:b/>
                <w:bCs/>
              </w:rPr>
              <w:t>Мероприятия</w:t>
            </w:r>
            <w:proofErr w:type="spellEnd"/>
          </w:p>
        </w:tc>
        <w:tc>
          <w:tcPr>
            <w:tcW w:w="810" w:type="pct"/>
            <w:shd w:val="clear" w:color="auto" w:fill="auto"/>
            <w:vAlign w:val="center"/>
          </w:tcPr>
          <w:p w14:paraId="73F43EA7" w14:textId="77777777" w:rsidR="00CA72E1" w:rsidRPr="005B1B5B" w:rsidRDefault="00CA72E1" w:rsidP="009271C9">
            <w:pPr>
              <w:jc w:val="center"/>
              <w:rPr>
                <w:b/>
                <w:bCs/>
              </w:rPr>
            </w:pPr>
            <w:proofErr w:type="spellStart"/>
            <w:r w:rsidRPr="005B1B5B">
              <w:rPr>
                <w:b/>
                <w:bCs/>
              </w:rPr>
              <w:t>Сроки</w:t>
            </w:r>
            <w:proofErr w:type="spellEnd"/>
            <w:r w:rsidRPr="005B1B5B">
              <w:rPr>
                <w:b/>
                <w:bCs/>
              </w:rPr>
              <w:t xml:space="preserve"> </w:t>
            </w:r>
            <w:proofErr w:type="spellStart"/>
            <w:r w:rsidRPr="005B1B5B">
              <w:rPr>
                <w:b/>
                <w:bCs/>
              </w:rPr>
              <w:t>исполнения</w:t>
            </w:r>
            <w:proofErr w:type="spellEnd"/>
          </w:p>
        </w:tc>
        <w:tc>
          <w:tcPr>
            <w:tcW w:w="752" w:type="pct"/>
            <w:shd w:val="clear" w:color="auto" w:fill="auto"/>
            <w:vAlign w:val="center"/>
          </w:tcPr>
          <w:p w14:paraId="7BA8DB75" w14:textId="77777777" w:rsidR="00CA72E1" w:rsidRPr="005B1B5B" w:rsidRDefault="00CA72E1" w:rsidP="009271C9">
            <w:pPr>
              <w:jc w:val="center"/>
              <w:rPr>
                <w:b/>
                <w:bCs/>
              </w:rPr>
            </w:pPr>
            <w:proofErr w:type="spellStart"/>
            <w:r w:rsidRPr="005B1B5B">
              <w:rPr>
                <w:b/>
                <w:bCs/>
              </w:rPr>
              <w:t>Стоимость</w:t>
            </w:r>
            <w:proofErr w:type="spellEnd"/>
            <w:r w:rsidRPr="005B1B5B">
              <w:rPr>
                <w:b/>
                <w:bCs/>
              </w:rPr>
              <w:t xml:space="preserve">, </w:t>
            </w:r>
          </w:p>
          <w:p w14:paraId="17F81011" w14:textId="77777777" w:rsidR="00CA72E1" w:rsidRPr="005B1B5B" w:rsidRDefault="00CA72E1" w:rsidP="009271C9">
            <w:pPr>
              <w:jc w:val="center"/>
              <w:rPr>
                <w:b/>
                <w:bCs/>
              </w:rPr>
            </w:pPr>
            <w:proofErr w:type="spellStart"/>
            <w:r w:rsidRPr="005B1B5B">
              <w:rPr>
                <w:b/>
                <w:bCs/>
              </w:rPr>
              <w:t>тыс</w:t>
            </w:r>
            <w:proofErr w:type="spellEnd"/>
            <w:r w:rsidRPr="005B1B5B">
              <w:rPr>
                <w:b/>
                <w:bCs/>
              </w:rPr>
              <w:t xml:space="preserve"> </w:t>
            </w:r>
            <w:proofErr w:type="spellStart"/>
            <w:r w:rsidRPr="005B1B5B">
              <w:rPr>
                <w:b/>
                <w:bCs/>
              </w:rPr>
              <w:t>лей</w:t>
            </w:r>
            <w:proofErr w:type="spellEnd"/>
            <w:r w:rsidRPr="005B1B5B">
              <w:rPr>
                <w:b/>
                <w:bCs/>
              </w:rPr>
              <w:t xml:space="preserve"> </w:t>
            </w:r>
          </w:p>
        </w:tc>
      </w:tr>
      <w:tr w:rsidR="00CA72E1" w:rsidRPr="005B1B5B" w14:paraId="18A5CD5D" w14:textId="77777777" w:rsidTr="005B1B5B">
        <w:trPr>
          <w:trHeight w:val="186"/>
        </w:trPr>
        <w:tc>
          <w:tcPr>
            <w:tcW w:w="3438" w:type="pct"/>
            <w:shd w:val="clear" w:color="auto" w:fill="auto"/>
          </w:tcPr>
          <w:p w14:paraId="44988F58" w14:textId="77777777" w:rsidR="00CA72E1" w:rsidRPr="005B1B5B" w:rsidRDefault="00CA72E1">
            <w:pPr>
              <w:pStyle w:val="a6"/>
              <w:numPr>
                <w:ilvl w:val="2"/>
                <w:numId w:val="10"/>
              </w:numPr>
              <w:rPr>
                <w:lang w:val="ru-RU"/>
              </w:rPr>
            </w:pPr>
            <w:r w:rsidRPr="005B1B5B">
              <w:rPr>
                <w:rFonts w:cs="Arial Narrow"/>
                <w:lang w:val="ru-RU"/>
              </w:rPr>
              <w:t>Разработка брошюр и буклетов о населенном пункте</w:t>
            </w:r>
          </w:p>
        </w:tc>
        <w:tc>
          <w:tcPr>
            <w:tcW w:w="810" w:type="pct"/>
            <w:shd w:val="clear" w:color="auto" w:fill="auto"/>
          </w:tcPr>
          <w:p w14:paraId="2BBFFD09" w14:textId="77777777" w:rsidR="00CA72E1" w:rsidRPr="005B1B5B" w:rsidRDefault="00CA72E1" w:rsidP="009271C9">
            <w:pPr>
              <w:tabs>
                <w:tab w:val="left" w:pos="978"/>
              </w:tabs>
              <w:jc w:val="center"/>
            </w:pPr>
            <w:r w:rsidRPr="005B1B5B">
              <w:rPr>
                <w:rFonts w:cs="Arial Narrow"/>
              </w:rPr>
              <w:t>2024</w:t>
            </w:r>
          </w:p>
        </w:tc>
        <w:tc>
          <w:tcPr>
            <w:tcW w:w="752" w:type="pct"/>
            <w:shd w:val="clear" w:color="auto" w:fill="auto"/>
          </w:tcPr>
          <w:p w14:paraId="4AF0D440" w14:textId="77777777" w:rsidR="00CA72E1" w:rsidRPr="005B1B5B" w:rsidRDefault="00CA72E1" w:rsidP="009271C9">
            <w:pPr>
              <w:jc w:val="center"/>
            </w:pPr>
            <w:r w:rsidRPr="005B1B5B">
              <w:rPr>
                <w:rFonts w:cs="Arial Narrow"/>
              </w:rPr>
              <w:t>10,0</w:t>
            </w:r>
          </w:p>
        </w:tc>
      </w:tr>
      <w:tr w:rsidR="00CA72E1" w:rsidRPr="005B1B5B" w14:paraId="1C7214E5" w14:textId="77777777" w:rsidTr="005B1B5B">
        <w:trPr>
          <w:trHeight w:val="186"/>
        </w:trPr>
        <w:tc>
          <w:tcPr>
            <w:tcW w:w="3438" w:type="pct"/>
            <w:shd w:val="clear" w:color="auto" w:fill="auto"/>
          </w:tcPr>
          <w:p w14:paraId="2BC428ED" w14:textId="77777777" w:rsidR="00CA72E1" w:rsidRPr="005B1B5B" w:rsidRDefault="00CA72E1">
            <w:pPr>
              <w:pStyle w:val="a6"/>
              <w:numPr>
                <w:ilvl w:val="2"/>
                <w:numId w:val="10"/>
              </w:numPr>
              <w:rPr>
                <w:rFonts w:cs="Arial Narrow"/>
                <w:lang w:val="ru-RU"/>
              </w:rPr>
            </w:pPr>
            <w:r w:rsidRPr="005B1B5B">
              <w:rPr>
                <w:rFonts w:cs="Arial Narrow"/>
                <w:lang w:val="ru-RU"/>
              </w:rPr>
              <w:t xml:space="preserve">Продвижение местной культуры, традиций и обычаев во время </w:t>
            </w:r>
            <w:proofErr w:type="spellStart"/>
            <w:r w:rsidRPr="005B1B5B">
              <w:rPr>
                <w:rFonts w:cs="Arial Narrow"/>
                <w:lang w:val="ru-RU"/>
              </w:rPr>
              <w:t>региональны</w:t>
            </w:r>
            <w:proofErr w:type="spellEnd"/>
            <w:r w:rsidRPr="005B1B5B">
              <w:rPr>
                <w:rFonts w:cs="Arial Narrow"/>
                <w:lang w:val="ru-RU"/>
              </w:rPr>
              <w:t xml:space="preserve"> мероприятиях </w:t>
            </w:r>
          </w:p>
        </w:tc>
        <w:tc>
          <w:tcPr>
            <w:tcW w:w="810" w:type="pct"/>
            <w:shd w:val="clear" w:color="auto" w:fill="auto"/>
          </w:tcPr>
          <w:p w14:paraId="1F62D228" w14:textId="77777777" w:rsidR="00CA72E1" w:rsidRPr="005B1B5B" w:rsidRDefault="00CA72E1" w:rsidP="009271C9">
            <w:r w:rsidRPr="005B1B5B">
              <w:rPr>
                <w:rFonts w:cs="Arial Narrow"/>
              </w:rPr>
              <w:t>2023 - 2028</w:t>
            </w:r>
          </w:p>
        </w:tc>
        <w:tc>
          <w:tcPr>
            <w:tcW w:w="752" w:type="pct"/>
            <w:shd w:val="clear" w:color="auto" w:fill="auto"/>
          </w:tcPr>
          <w:p w14:paraId="14DC83C3" w14:textId="77777777" w:rsidR="00CA72E1" w:rsidRPr="005B1B5B" w:rsidRDefault="00CA72E1" w:rsidP="009271C9">
            <w:pPr>
              <w:jc w:val="center"/>
            </w:pPr>
            <w:r w:rsidRPr="005B1B5B">
              <w:rPr>
                <w:rFonts w:cs="Arial Narrow"/>
              </w:rPr>
              <w:t>10,0</w:t>
            </w:r>
          </w:p>
        </w:tc>
      </w:tr>
      <w:tr w:rsidR="00CA72E1" w:rsidRPr="005B1B5B" w14:paraId="514F6235" w14:textId="77777777" w:rsidTr="005B1B5B">
        <w:trPr>
          <w:trHeight w:val="216"/>
        </w:trPr>
        <w:tc>
          <w:tcPr>
            <w:tcW w:w="3438" w:type="pct"/>
            <w:shd w:val="clear" w:color="auto" w:fill="auto"/>
          </w:tcPr>
          <w:p w14:paraId="5F9853E8" w14:textId="77777777" w:rsidR="00CA72E1" w:rsidRPr="005B1B5B" w:rsidRDefault="00CA72E1">
            <w:pPr>
              <w:pStyle w:val="a6"/>
              <w:numPr>
                <w:ilvl w:val="2"/>
                <w:numId w:val="10"/>
              </w:numPr>
              <w:rPr>
                <w:rFonts w:cs="Arial Narrow"/>
                <w:lang w:val="ru-RU"/>
              </w:rPr>
            </w:pPr>
            <w:r w:rsidRPr="005B1B5B">
              <w:rPr>
                <w:rFonts w:cs="Arial Narrow"/>
                <w:lang w:val="ru-RU"/>
              </w:rPr>
              <w:t>Поддержка малого бизнеса в развитии агротуризма</w:t>
            </w:r>
          </w:p>
        </w:tc>
        <w:tc>
          <w:tcPr>
            <w:tcW w:w="810" w:type="pct"/>
            <w:shd w:val="clear" w:color="auto" w:fill="auto"/>
          </w:tcPr>
          <w:p w14:paraId="71D7C664" w14:textId="77777777" w:rsidR="00CA72E1" w:rsidRPr="005B1B5B" w:rsidRDefault="00CA72E1" w:rsidP="009271C9">
            <w:r w:rsidRPr="005B1B5B">
              <w:rPr>
                <w:rFonts w:cs="Arial Narrow"/>
              </w:rPr>
              <w:t>2023 - 2028</w:t>
            </w:r>
          </w:p>
        </w:tc>
        <w:tc>
          <w:tcPr>
            <w:tcW w:w="752" w:type="pct"/>
            <w:shd w:val="clear" w:color="auto" w:fill="auto"/>
          </w:tcPr>
          <w:p w14:paraId="46058099" w14:textId="77777777" w:rsidR="00CA72E1" w:rsidRPr="005B1B5B" w:rsidRDefault="00CA72E1" w:rsidP="009271C9">
            <w:pPr>
              <w:jc w:val="center"/>
            </w:pPr>
            <w:r w:rsidRPr="005B1B5B">
              <w:rPr>
                <w:rFonts w:cs="Arial Narrow"/>
              </w:rPr>
              <w:t>-</w:t>
            </w:r>
          </w:p>
        </w:tc>
      </w:tr>
      <w:tr w:rsidR="00CA72E1" w:rsidRPr="005B1B5B" w14:paraId="162F7EFA" w14:textId="77777777" w:rsidTr="005B1B5B">
        <w:trPr>
          <w:trHeight w:val="255"/>
        </w:trPr>
        <w:tc>
          <w:tcPr>
            <w:tcW w:w="3438" w:type="pct"/>
            <w:shd w:val="clear" w:color="auto" w:fill="auto"/>
          </w:tcPr>
          <w:p w14:paraId="6D776278" w14:textId="77777777" w:rsidR="00CA72E1" w:rsidRPr="005B1B5B" w:rsidRDefault="00CA72E1">
            <w:pPr>
              <w:pStyle w:val="a6"/>
              <w:numPr>
                <w:ilvl w:val="2"/>
                <w:numId w:val="10"/>
              </w:numPr>
              <w:rPr>
                <w:rFonts w:cs="Arial Narrow"/>
                <w:lang w:val="ru-RU"/>
              </w:rPr>
            </w:pPr>
            <w:r w:rsidRPr="005B1B5B">
              <w:rPr>
                <w:rFonts w:cs="Arial Narrow"/>
                <w:lang w:val="ru-RU"/>
              </w:rPr>
              <w:t>Проведение и участие в региональных и национальных этнокультурных фестивалей</w:t>
            </w:r>
          </w:p>
        </w:tc>
        <w:tc>
          <w:tcPr>
            <w:tcW w:w="810" w:type="pct"/>
            <w:shd w:val="clear" w:color="auto" w:fill="auto"/>
          </w:tcPr>
          <w:p w14:paraId="18097FEB" w14:textId="77777777" w:rsidR="00CA72E1" w:rsidRPr="005B1B5B" w:rsidRDefault="00CA72E1" w:rsidP="009271C9">
            <w:r w:rsidRPr="005B1B5B">
              <w:rPr>
                <w:rFonts w:cs="Arial Narrow"/>
              </w:rPr>
              <w:t>2023 - 2028</w:t>
            </w:r>
          </w:p>
        </w:tc>
        <w:tc>
          <w:tcPr>
            <w:tcW w:w="752" w:type="pct"/>
            <w:shd w:val="clear" w:color="auto" w:fill="auto"/>
          </w:tcPr>
          <w:p w14:paraId="4EC356B3" w14:textId="77777777" w:rsidR="00CA72E1" w:rsidRPr="005B1B5B" w:rsidRDefault="00CA72E1" w:rsidP="009271C9">
            <w:pPr>
              <w:jc w:val="center"/>
            </w:pPr>
            <w:r w:rsidRPr="005B1B5B">
              <w:rPr>
                <w:rFonts w:cs="Arial Narrow"/>
              </w:rPr>
              <w:t>50,0</w:t>
            </w:r>
          </w:p>
        </w:tc>
      </w:tr>
      <w:tr w:rsidR="00CA72E1" w:rsidRPr="005B1B5B" w14:paraId="757C52F1" w14:textId="77777777" w:rsidTr="005B1B5B">
        <w:trPr>
          <w:trHeight w:val="255"/>
        </w:trPr>
        <w:tc>
          <w:tcPr>
            <w:tcW w:w="3438" w:type="pct"/>
            <w:shd w:val="clear" w:color="auto" w:fill="auto"/>
          </w:tcPr>
          <w:p w14:paraId="3726EDC0" w14:textId="77777777" w:rsidR="00CA72E1" w:rsidRPr="005B1B5B" w:rsidRDefault="00CA72E1">
            <w:pPr>
              <w:pStyle w:val="a6"/>
              <w:numPr>
                <w:ilvl w:val="2"/>
                <w:numId w:val="10"/>
              </w:numPr>
              <w:rPr>
                <w:rFonts w:cs="Arial Narrow"/>
                <w:lang w:val="ru-RU"/>
              </w:rPr>
            </w:pPr>
            <w:r w:rsidRPr="005B1B5B">
              <w:rPr>
                <w:rFonts w:cs="Arial Narrow"/>
                <w:lang w:val="ru-RU"/>
              </w:rPr>
              <w:lastRenderedPageBreak/>
              <w:t>Постройка нового многофункционального центра, гостиницы с гагаузской кухней, зоны отдыха для населения</w:t>
            </w:r>
          </w:p>
        </w:tc>
        <w:tc>
          <w:tcPr>
            <w:tcW w:w="810" w:type="pct"/>
            <w:shd w:val="clear" w:color="auto" w:fill="auto"/>
          </w:tcPr>
          <w:p w14:paraId="6B7BA9AD" w14:textId="77777777" w:rsidR="00CA72E1" w:rsidRPr="005B1B5B" w:rsidRDefault="00CA72E1" w:rsidP="009271C9">
            <w:pPr>
              <w:jc w:val="center"/>
              <w:rPr>
                <w:rFonts w:cs="Arial Narrow"/>
              </w:rPr>
            </w:pPr>
            <w:r w:rsidRPr="005B1B5B">
              <w:rPr>
                <w:rFonts w:cs="Arial Narrow"/>
              </w:rPr>
              <w:t>2026</w:t>
            </w:r>
          </w:p>
        </w:tc>
        <w:tc>
          <w:tcPr>
            <w:tcW w:w="752" w:type="pct"/>
            <w:shd w:val="clear" w:color="auto" w:fill="auto"/>
          </w:tcPr>
          <w:p w14:paraId="7539D96D" w14:textId="77777777" w:rsidR="00CA72E1" w:rsidRPr="005B1B5B" w:rsidRDefault="00CA72E1" w:rsidP="009271C9">
            <w:pPr>
              <w:jc w:val="center"/>
              <w:rPr>
                <w:rFonts w:cs="Arial Narrow"/>
              </w:rPr>
            </w:pPr>
            <w:r w:rsidRPr="005B1B5B">
              <w:rPr>
                <w:rFonts w:cs="Arial Narrow"/>
              </w:rPr>
              <w:t>2</w:t>
            </w:r>
            <w:r w:rsidRPr="005B1B5B">
              <w:rPr>
                <w:rFonts w:cs="Arial Narrow"/>
                <w:lang w:val="ru-RU"/>
              </w:rPr>
              <w:t xml:space="preserve"> </w:t>
            </w:r>
            <w:r w:rsidRPr="005B1B5B">
              <w:rPr>
                <w:rFonts w:cs="Arial Narrow"/>
              </w:rPr>
              <w:t>000,0</w:t>
            </w:r>
          </w:p>
        </w:tc>
      </w:tr>
      <w:tr w:rsidR="00CA72E1" w:rsidRPr="005B1B5B" w14:paraId="2DC97EE6" w14:textId="77777777" w:rsidTr="005B1B5B">
        <w:trPr>
          <w:trHeight w:val="255"/>
        </w:trPr>
        <w:tc>
          <w:tcPr>
            <w:tcW w:w="3438" w:type="pct"/>
            <w:shd w:val="clear" w:color="auto" w:fill="auto"/>
          </w:tcPr>
          <w:p w14:paraId="3D86DE63" w14:textId="77777777" w:rsidR="00CA72E1" w:rsidRPr="005B1B5B" w:rsidRDefault="00CA72E1">
            <w:pPr>
              <w:pStyle w:val="a6"/>
              <w:numPr>
                <w:ilvl w:val="2"/>
                <w:numId w:val="10"/>
              </w:numPr>
              <w:rPr>
                <w:rFonts w:cs="Arial Narrow"/>
                <w:lang w:val="ru-RU"/>
              </w:rPr>
            </w:pPr>
            <w:r w:rsidRPr="005B1B5B">
              <w:rPr>
                <w:rFonts w:cs="Arial Narrow"/>
                <w:lang w:val="ru-RU"/>
              </w:rPr>
              <w:t>Постройка нового многофункционального летнего лагеря</w:t>
            </w:r>
          </w:p>
        </w:tc>
        <w:tc>
          <w:tcPr>
            <w:tcW w:w="810" w:type="pct"/>
            <w:shd w:val="clear" w:color="auto" w:fill="auto"/>
          </w:tcPr>
          <w:p w14:paraId="7A0E5919" w14:textId="77777777" w:rsidR="00CA72E1" w:rsidRPr="005B1B5B" w:rsidRDefault="00CA72E1" w:rsidP="009271C9">
            <w:pPr>
              <w:jc w:val="center"/>
              <w:rPr>
                <w:rFonts w:cs="Arial Narrow"/>
              </w:rPr>
            </w:pPr>
            <w:r w:rsidRPr="005B1B5B">
              <w:rPr>
                <w:rFonts w:cs="Arial Narrow"/>
              </w:rPr>
              <w:t>2027</w:t>
            </w:r>
          </w:p>
        </w:tc>
        <w:tc>
          <w:tcPr>
            <w:tcW w:w="752" w:type="pct"/>
            <w:shd w:val="clear" w:color="auto" w:fill="auto"/>
          </w:tcPr>
          <w:p w14:paraId="7B8015E4" w14:textId="77777777" w:rsidR="00CA72E1" w:rsidRPr="005B1B5B" w:rsidRDefault="00CA72E1" w:rsidP="009271C9">
            <w:pPr>
              <w:jc w:val="center"/>
              <w:rPr>
                <w:rFonts w:cs="Arial Narrow"/>
              </w:rPr>
            </w:pPr>
            <w:r w:rsidRPr="005B1B5B">
              <w:rPr>
                <w:rFonts w:cs="Arial Narrow"/>
              </w:rPr>
              <w:t>3</w:t>
            </w:r>
            <w:r w:rsidRPr="005B1B5B">
              <w:rPr>
                <w:rFonts w:cs="Arial Narrow"/>
                <w:lang w:val="ru-RU"/>
              </w:rPr>
              <w:t xml:space="preserve"> </w:t>
            </w:r>
            <w:r w:rsidRPr="005B1B5B">
              <w:rPr>
                <w:rFonts w:cs="Arial Narrow"/>
              </w:rPr>
              <w:t>000,0</w:t>
            </w:r>
          </w:p>
        </w:tc>
      </w:tr>
    </w:tbl>
    <w:p w14:paraId="36366A44" w14:textId="77777777" w:rsidR="004D770C" w:rsidRPr="005B1B5B" w:rsidRDefault="004D770C" w:rsidP="004D770C">
      <w:pPr>
        <w:jc w:val="both"/>
        <w:rPr>
          <w:rFonts w:cs="Arial Narrow"/>
          <w:b/>
          <w:iCs/>
          <w:lang w:val="ru-RU"/>
        </w:rPr>
      </w:pPr>
      <w:r w:rsidRPr="005B1B5B">
        <w:rPr>
          <w:b/>
          <w:bCs/>
        </w:rPr>
        <w:t>C</w:t>
      </w:r>
      <w:proofErr w:type="spellStart"/>
      <w:r w:rsidRPr="005B1B5B">
        <w:rPr>
          <w:b/>
          <w:bCs/>
          <w:lang w:val="ru-RU"/>
        </w:rPr>
        <w:t>тратегическая</w:t>
      </w:r>
      <w:proofErr w:type="spellEnd"/>
      <w:r w:rsidRPr="005B1B5B">
        <w:rPr>
          <w:b/>
          <w:bCs/>
          <w:lang w:val="ru-RU"/>
        </w:rPr>
        <w:t xml:space="preserve"> цель 6. </w:t>
      </w:r>
      <w:r w:rsidRPr="005B1B5B">
        <w:rPr>
          <w:rFonts w:cs="Arial Narrow"/>
          <w:b/>
          <w:iCs/>
          <w:lang w:val="ru-RU"/>
        </w:rPr>
        <w:t>Высокий уровень гражданского участия, вовлечение граждан в местных инициативах</w:t>
      </w:r>
    </w:p>
    <w:p w14:paraId="2D206E66" w14:textId="77777777" w:rsidR="004D770C" w:rsidRPr="005B1B5B" w:rsidRDefault="004D770C" w:rsidP="004D770C">
      <w:pPr>
        <w:tabs>
          <w:tab w:val="left" w:pos="2552"/>
        </w:tabs>
        <w:rPr>
          <w:b/>
          <w:iCs/>
          <w:lang w:val="ru-RU"/>
        </w:rPr>
      </w:pPr>
      <w:r w:rsidRPr="005B1B5B">
        <w:rPr>
          <w:rFonts w:eastAsia="Times New Roman"/>
          <w:b/>
          <w:bCs/>
          <w:szCs w:val="24"/>
          <w:lang w:val="ro-RO" w:eastAsia="lv-LV"/>
        </w:rPr>
        <w:t>C</w:t>
      </w:r>
      <w:proofErr w:type="spellStart"/>
      <w:r w:rsidRPr="005B1B5B">
        <w:rPr>
          <w:rFonts w:eastAsia="Times New Roman"/>
          <w:b/>
          <w:bCs/>
          <w:szCs w:val="24"/>
          <w:lang w:val="ru-RU" w:eastAsia="lv-LV"/>
        </w:rPr>
        <w:t>пецифическая</w:t>
      </w:r>
      <w:proofErr w:type="spellEnd"/>
      <w:r w:rsidRPr="005B1B5B">
        <w:rPr>
          <w:rFonts w:eastAsia="Times New Roman"/>
          <w:b/>
          <w:bCs/>
          <w:szCs w:val="24"/>
          <w:lang w:val="ru-RU" w:eastAsia="lv-LV"/>
        </w:rPr>
        <w:t xml:space="preserve"> задача 6.1. </w:t>
      </w:r>
      <w:r w:rsidRPr="005B1B5B">
        <w:rPr>
          <w:b/>
          <w:iCs/>
          <w:lang w:val="ru-RU"/>
        </w:rPr>
        <w:t>Вовлечение граждан в принятии решений на местном уровне</w:t>
      </w:r>
    </w:p>
    <w:tbl>
      <w:tblPr>
        <w:tblW w:w="5089"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7225"/>
        <w:gridCol w:w="1611"/>
        <w:gridCol w:w="1396"/>
      </w:tblGrid>
      <w:tr w:rsidR="00CA72E1" w:rsidRPr="005B1B5B" w14:paraId="46ADA1EF" w14:textId="77777777" w:rsidTr="00CA72E1">
        <w:trPr>
          <w:trHeight w:val="171"/>
          <w:tblHeader/>
        </w:trPr>
        <w:tc>
          <w:tcPr>
            <w:tcW w:w="3531" w:type="pct"/>
            <w:tcBorders>
              <w:top w:val="single" w:sz="4" w:space="0" w:color="auto"/>
              <w:left w:val="single" w:sz="4" w:space="0" w:color="auto"/>
              <w:bottom w:val="single" w:sz="4" w:space="0" w:color="auto"/>
              <w:right w:val="single" w:sz="4" w:space="0" w:color="auto"/>
            </w:tcBorders>
            <w:shd w:val="clear" w:color="auto" w:fill="auto"/>
            <w:vAlign w:val="center"/>
          </w:tcPr>
          <w:p w14:paraId="118D6CF9" w14:textId="77777777" w:rsidR="00CA72E1" w:rsidRPr="005B1B5B" w:rsidRDefault="00CA72E1" w:rsidP="009271C9">
            <w:pPr>
              <w:jc w:val="center"/>
              <w:rPr>
                <w:rFonts w:ascii="Aptos Narrow" w:hAnsi="Aptos Narrow"/>
                <w:b/>
                <w:bCs/>
              </w:rPr>
            </w:pPr>
            <w:proofErr w:type="spellStart"/>
            <w:r w:rsidRPr="005B1B5B">
              <w:rPr>
                <w:rFonts w:ascii="Aptos Narrow" w:hAnsi="Aptos Narrow"/>
                <w:b/>
                <w:bCs/>
              </w:rPr>
              <w:t>Мероприятия</w:t>
            </w:r>
            <w:proofErr w:type="spellEnd"/>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799A40FB" w14:textId="77777777" w:rsidR="00CA72E1" w:rsidRPr="008D79C0" w:rsidRDefault="00CA72E1" w:rsidP="009271C9">
            <w:pPr>
              <w:jc w:val="center"/>
              <w:rPr>
                <w:b/>
                <w:bCs/>
              </w:rPr>
            </w:pPr>
            <w:proofErr w:type="spellStart"/>
            <w:r w:rsidRPr="008D79C0">
              <w:rPr>
                <w:b/>
                <w:bCs/>
              </w:rPr>
              <w:t>Сроки</w:t>
            </w:r>
            <w:proofErr w:type="spellEnd"/>
            <w:r w:rsidRPr="008D79C0">
              <w:rPr>
                <w:b/>
                <w:bCs/>
              </w:rPr>
              <w:t xml:space="preserve"> </w:t>
            </w:r>
            <w:proofErr w:type="spellStart"/>
            <w:r w:rsidRPr="008D79C0">
              <w:rPr>
                <w:b/>
                <w:bCs/>
              </w:rPr>
              <w:t>исполнения</w:t>
            </w:r>
            <w:proofErr w:type="spellEnd"/>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312770FC" w14:textId="77777777" w:rsidR="00CA72E1" w:rsidRPr="008D79C0" w:rsidRDefault="00CA72E1" w:rsidP="009271C9">
            <w:pPr>
              <w:jc w:val="center"/>
              <w:rPr>
                <w:b/>
                <w:bCs/>
              </w:rPr>
            </w:pPr>
            <w:proofErr w:type="spellStart"/>
            <w:r w:rsidRPr="008D79C0">
              <w:rPr>
                <w:b/>
                <w:bCs/>
              </w:rPr>
              <w:t>Стоимость</w:t>
            </w:r>
            <w:proofErr w:type="spellEnd"/>
            <w:r w:rsidRPr="008D79C0">
              <w:rPr>
                <w:b/>
                <w:bCs/>
              </w:rPr>
              <w:t xml:space="preserve">, </w:t>
            </w:r>
          </w:p>
          <w:p w14:paraId="512651F5" w14:textId="77777777" w:rsidR="00CA72E1" w:rsidRPr="008D79C0" w:rsidRDefault="00CA72E1" w:rsidP="009271C9">
            <w:pPr>
              <w:jc w:val="center"/>
              <w:rPr>
                <w:b/>
                <w:bCs/>
              </w:rPr>
            </w:pPr>
            <w:proofErr w:type="spellStart"/>
            <w:r w:rsidRPr="008D79C0">
              <w:rPr>
                <w:b/>
                <w:bCs/>
              </w:rPr>
              <w:t>тыс</w:t>
            </w:r>
            <w:proofErr w:type="spellEnd"/>
            <w:r w:rsidRPr="008D79C0">
              <w:rPr>
                <w:b/>
                <w:bCs/>
              </w:rPr>
              <w:t xml:space="preserve"> </w:t>
            </w:r>
            <w:proofErr w:type="spellStart"/>
            <w:r w:rsidRPr="008D79C0">
              <w:rPr>
                <w:b/>
                <w:bCs/>
              </w:rPr>
              <w:t>лей</w:t>
            </w:r>
            <w:proofErr w:type="spellEnd"/>
            <w:r w:rsidRPr="008D79C0">
              <w:rPr>
                <w:b/>
                <w:bCs/>
              </w:rPr>
              <w:t xml:space="preserve"> </w:t>
            </w:r>
          </w:p>
        </w:tc>
      </w:tr>
      <w:tr w:rsidR="00CA72E1" w:rsidRPr="005B1B5B" w14:paraId="0E90ABF6" w14:textId="77777777" w:rsidTr="00CA72E1">
        <w:trPr>
          <w:trHeight w:val="186"/>
        </w:trPr>
        <w:tc>
          <w:tcPr>
            <w:tcW w:w="3531" w:type="pct"/>
            <w:tcBorders>
              <w:top w:val="single" w:sz="4" w:space="0" w:color="auto"/>
              <w:left w:val="single" w:sz="4" w:space="0" w:color="auto"/>
              <w:bottom w:val="single" w:sz="4" w:space="0" w:color="auto"/>
              <w:right w:val="single" w:sz="4" w:space="0" w:color="auto"/>
            </w:tcBorders>
            <w:shd w:val="clear" w:color="auto" w:fill="auto"/>
          </w:tcPr>
          <w:p w14:paraId="0E2A32E8" w14:textId="77777777" w:rsidR="00CA72E1" w:rsidRPr="005B1B5B" w:rsidRDefault="00CA72E1">
            <w:pPr>
              <w:pStyle w:val="a6"/>
              <w:numPr>
                <w:ilvl w:val="2"/>
                <w:numId w:val="11"/>
              </w:numPr>
              <w:rPr>
                <w:lang w:val="ru-RU"/>
              </w:rPr>
            </w:pPr>
            <w:r w:rsidRPr="005B1B5B">
              <w:rPr>
                <w:lang w:val="ru-RU"/>
              </w:rPr>
              <w:t>Организация общественных слушаний проектов решений</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03EFA309" w14:textId="77777777" w:rsidR="00CA72E1" w:rsidRPr="005B1B5B" w:rsidRDefault="00CA72E1" w:rsidP="009271C9">
            <w:proofErr w:type="spellStart"/>
            <w:r w:rsidRPr="005B1B5B">
              <w:t>ежеквартально</w:t>
            </w:r>
            <w:proofErr w:type="spellEnd"/>
          </w:p>
        </w:tc>
        <w:tc>
          <w:tcPr>
            <w:tcW w:w="682" w:type="pct"/>
            <w:tcBorders>
              <w:top w:val="single" w:sz="4" w:space="0" w:color="auto"/>
              <w:left w:val="single" w:sz="4" w:space="0" w:color="auto"/>
              <w:bottom w:val="single" w:sz="4" w:space="0" w:color="auto"/>
              <w:right w:val="single" w:sz="4" w:space="0" w:color="auto"/>
            </w:tcBorders>
            <w:shd w:val="clear" w:color="auto" w:fill="auto"/>
          </w:tcPr>
          <w:p w14:paraId="7FA59F03" w14:textId="77777777" w:rsidR="00CA72E1" w:rsidRPr="005B1B5B" w:rsidRDefault="00CA72E1" w:rsidP="009271C9">
            <w:pPr>
              <w:jc w:val="center"/>
            </w:pPr>
            <w:r w:rsidRPr="005B1B5B">
              <w:t>-</w:t>
            </w:r>
          </w:p>
        </w:tc>
      </w:tr>
      <w:tr w:rsidR="00CA72E1" w:rsidRPr="005B1B5B" w14:paraId="1A636097" w14:textId="77777777" w:rsidTr="00CA72E1">
        <w:trPr>
          <w:trHeight w:val="186"/>
        </w:trPr>
        <w:tc>
          <w:tcPr>
            <w:tcW w:w="3531" w:type="pct"/>
            <w:tcBorders>
              <w:top w:val="single" w:sz="4" w:space="0" w:color="auto"/>
              <w:left w:val="single" w:sz="4" w:space="0" w:color="auto"/>
              <w:bottom w:val="single" w:sz="4" w:space="0" w:color="auto"/>
              <w:right w:val="single" w:sz="4" w:space="0" w:color="auto"/>
            </w:tcBorders>
            <w:shd w:val="clear" w:color="auto" w:fill="auto"/>
          </w:tcPr>
          <w:p w14:paraId="5F21BBC1" w14:textId="186E9AEE" w:rsidR="00CA72E1" w:rsidRPr="005B1B5B" w:rsidRDefault="00CA72E1">
            <w:pPr>
              <w:pStyle w:val="a6"/>
              <w:numPr>
                <w:ilvl w:val="2"/>
                <w:numId w:val="11"/>
              </w:numPr>
              <w:rPr>
                <w:lang w:val="ru-RU"/>
              </w:rPr>
            </w:pPr>
            <w:r w:rsidRPr="005B1B5B">
              <w:rPr>
                <w:lang w:val="ru-RU"/>
              </w:rPr>
              <w:t xml:space="preserve">Создание Совета Молодежи с. </w:t>
            </w:r>
            <w:proofErr w:type="gramStart"/>
            <w:r w:rsidRPr="005B1B5B">
              <w:rPr>
                <w:lang w:val="ru-RU"/>
              </w:rPr>
              <w:t xml:space="preserve">Конгаз </w:t>
            </w:r>
            <w:r w:rsidR="008D79C0">
              <w:rPr>
                <w:lang w:val="ru-RU"/>
              </w:rPr>
              <w:t>.</w:t>
            </w:r>
            <w:proofErr w:type="gramEnd"/>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2C2CCE94" w14:textId="77777777" w:rsidR="00CA72E1" w:rsidRPr="005B1B5B" w:rsidRDefault="00CA72E1" w:rsidP="009271C9">
            <w:pPr>
              <w:jc w:val="center"/>
            </w:pPr>
            <w:r w:rsidRPr="005B1B5B">
              <w:rPr>
                <w:rFonts w:cs="Arial Narrow"/>
              </w:rPr>
              <w:t>2023</w:t>
            </w:r>
          </w:p>
        </w:tc>
        <w:tc>
          <w:tcPr>
            <w:tcW w:w="682" w:type="pct"/>
            <w:tcBorders>
              <w:top w:val="single" w:sz="4" w:space="0" w:color="auto"/>
              <w:left w:val="single" w:sz="4" w:space="0" w:color="auto"/>
              <w:bottom w:val="single" w:sz="4" w:space="0" w:color="auto"/>
              <w:right w:val="single" w:sz="4" w:space="0" w:color="auto"/>
            </w:tcBorders>
            <w:shd w:val="clear" w:color="auto" w:fill="auto"/>
          </w:tcPr>
          <w:p w14:paraId="42180CE6" w14:textId="77777777" w:rsidR="00CA72E1" w:rsidRPr="005B1B5B" w:rsidRDefault="00CA72E1" w:rsidP="009271C9">
            <w:pPr>
              <w:jc w:val="center"/>
            </w:pPr>
            <w:r w:rsidRPr="005B1B5B">
              <w:rPr>
                <w:rFonts w:cs="Arial Narrow"/>
              </w:rPr>
              <w:t>-</w:t>
            </w:r>
          </w:p>
        </w:tc>
      </w:tr>
      <w:tr w:rsidR="00CA72E1" w:rsidRPr="005B1B5B" w14:paraId="3BFAADE2" w14:textId="77777777" w:rsidTr="00CA72E1">
        <w:trPr>
          <w:trHeight w:val="216"/>
        </w:trPr>
        <w:tc>
          <w:tcPr>
            <w:tcW w:w="3531" w:type="pct"/>
            <w:tcBorders>
              <w:top w:val="single" w:sz="4" w:space="0" w:color="auto"/>
              <w:left w:val="single" w:sz="4" w:space="0" w:color="auto"/>
              <w:bottom w:val="single" w:sz="4" w:space="0" w:color="auto"/>
              <w:right w:val="single" w:sz="4" w:space="0" w:color="auto"/>
            </w:tcBorders>
            <w:shd w:val="clear" w:color="auto" w:fill="auto"/>
          </w:tcPr>
          <w:p w14:paraId="717D3CF2" w14:textId="77777777" w:rsidR="00CA72E1" w:rsidRPr="005B1B5B" w:rsidRDefault="00CA72E1">
            <w:pPr>
              <w:pStyle w:val="a6"/>
              <w:numPr>
                <w:ilvl w:val="2"/>
                <w:numId w:val="11"/>
              </w:numPr>
              <w:rPr>
                <w:lang w:val="ru-RU"/>
              </w:rPr>
            </w:pPr>
            <w:r w:rsidRPr="005B1B5B">
              <w:rPr>
                <w:lang w:val="ru-RU"/>
              </w:rPr>
              <w:t>Информирование населения о участие в различных проектах</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6C9803AD" w14:textId="77777777" w:rsidR="00CA72E1" w:rsidRPr="005B1B5B" w:rsidRDefault="00CA72E1" w:rsidP="009271C9">
            <w:proofErr w:type="spellStart"/>
            <w:r w:rsidRPr="005B1B5B">
              <w:t>периодически</w:t>
            </w:r>
            <w:proofErr w:type="spellEnd"/>
          </w:p>
        </w:tc>
        <w:tc>
          <w:tcPr>
            <w:tcW w:w="682" w:type="pct"/>
            <w:tcBorders>
              <w:top w:val="single" w:sz="4" w:space="0" w:color="auto"/>
              <w:left w:val="single" w:sz="4" w:space="0" w:color="auto"/>
              <w:bottom w:val="single" w:sz="4" w:space="0" w:color="auto"/>
              <w:right w:val="single" w:sz="4" w:space="0" w:color="auto"/>
            </w:tcBorders>
            <w:shd w:val="clear" w:color="auto" w:fill="auto"/>
          </w:tcPr>
          <w:p w14:paraId="3D44444A" w14:textId="77777777" w:rsidR="00CA72E1" w:rsidRPr="005B1B5B" w:rsidRDefault="00CA72E1" w:rsidP="009271C9">
            <w:pPr>
              <w:jc w:val="center"/>
              <w:rPr>
                <w:lang w:val="ru-RU"/>
              </w:rPr>
            </w:pPr>
            <w:r w:rsidRPr="005B1B5B">
              <w:rPr>
                <w:lang w:val="ru-RU"/>
              </w:rPr>
              <w:t>-</w:t>
            </w:r>
          </w:p>
        </w:tc>
      </w:tr>
      <w:tr w:rsidR="00CA72E1" w:rsidRPr="005B1B5B" w14:paraId="0D4CD489" w14:textId="77777777" w:rsidTr="00CA72E1">
        <w:trPr>
          <w:trHeight w:val="255"/>
        </w:trPr>
        <w:tc>
          <w:tcPr>
            <w:tcW w:w="3531" w:type="pct"/>
            <w:tcBorders>
              <w:top w:val="single" w:sz="4" w:space="0" w:color="auto"/>
              <w:left w:val="single" w:sz="4" w:space="0" w:color="auto"/>
              <w:bottom w:val="single" w:sz="4" w:space="0" w:color="auto"/>
              <w:right w:val="single" w:sz="4" w:space="0" w:color="auto"/>
            </w:tcBorders>
            <w:shd w:val="clear" w:color="auto" w:fill="auto"/>
          </w:tcPr>
          <w:p w14:paraId="1AED7BF7" w14:textId="77777777" w:rsidR="00CA72E1" w:rsidRPr="005B1B5B" w:rsidRDefault="00CA72E1">
            <w:pPr>
              <w:pStyle w:val="a6"/>
              <w:numPr>
                <w:ilvl w:val="2"/>
                <w:numId w:val="11"/>
              </w:numPr>
              <w:rPr>
                <w:lang w:val="ru-RU"/>
              </w:rPr>
            </w:pPr>
            <w:r w:rsidRPr="005B1B5B">
              <w:rPr>
                <w:lang w:val="ru-RU"/>
              </w:rPr>
              <w:t xml:space="preserve">Привлечение молодежи и населения в принятии решений через опросы, анкеты, встречи </w:t>
            </w:r>
            <w:proofErr w:type="spellStart"/>
            <w:r w:rsidRPr="005B1B5B">
              <w:rPr>
                <w:lang w:val="ru-RU"/>
              </w:rPr>
              <w:t>и.т.д</w:t>
            </w:r>
            <w:proofErr w:type="spellEnd"/>
            <w:r w:rsidRPr="005B1B5B">
              <w:rPr>
                <w:lang w:val="ru-RU"/>
              </w:rPr>
              <w:t>.</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23B96370" w14:textId="77777777" w:rsidR="00CA72E1" w:rsidRPr="005B1B5B" w:rsidRDefault="00CA72E1" w:rsidP="009271C9">
            <w:proofErr w:type="spellStart"/>
            <w:r w:rsidRPr="005B1B5B">
              <w:t>периодически</w:t>
            </w:r>
            <w:proofErr w:type="spellEnd"/>
          </w:p>
        </w:tc>
        <w:tc>
          <w:tcPr>
            <w:tcW w:w="682" w:type="pct"/>
            <w:tcBorders>
              <w:top w:val="single" w:sz="4" w:space="0" w:color="auto"/>
              <w:left w:val="single" w:sz="4" w:space="0" w:color="auto"/>
              <w:bottom w:val="single" w:sz="4" w:space="0" w:color="auto"/>
              <w:right w:val="single" w:sz="4" w:space="0" w:color="auto"/>
            </w:tcBorders>
            <w:shd w:val="clear" w:color="auto" w:fill="auto"/>
          </w:tcPr>
          <w:p w14:paraId="204D0B23" w14:textId="77777777" w:rsidR="00CA72E1" w:rsidRPr="005B1B5B" w:rsidRDefault="00CA72E1" w:rsidP="009271C9">
            <w:pPr>
              <w:jc w:val="center"/>
            </w:pPr>
            <w:r w:rsidRPr="005B1B5B">
              <w:t>10</w:t>
            </w:r>
            <w:r w:rsidRPr="005B1B5B">
              <w:rPr>
                <w:lang w:val="ru-RU"/>
              </w:rPr>
              <w:t>,0</w:t>
            </w:r>
          </w:p>
        </w:tc>
      </w:tr>
      <w:tr w:rsidR="00CA72E1" w:rsidRPr="005B1B5B" w14:paraId="654E4335" w14:textId="77777777" w:rsidTr="00CA72E1">
        <w:trPr>
          <w:trHeight w:val="255"/>
        </w:trPr>
        <w:tc>
          <w:tcPr>
            <w:tcW w:w="3531" w:type="pct"/>
            <w:tcBorders>
              <w:top w:val="single" w:sz="4" w:space="0" w:color="auto"/>
              <w:left w:val="single" w:sz="4" w:space="0" w:color="auto"/>
              <w:bottom w:val="single" w:sz="4" w:space="0" w:color="auto"/>
              <w:right w:val="single" w:sz="4" w:space="0" w:color="auto"/>
            </w:tcBorders>
            <w:shd w:val="clear" w:color="auto" w:fill="auto"/>
          </w:tcPr>
          <w:p w14:paraId="57824DB5" w14:textId="77777777" w:rsidR="00CA72E1" w:rsidRPr="005B1B5B" w:rsidRDefault="00CA72E1">
            <w:pPr>
              <w:pStyle w:val="a6"/>
              <w:numPr>
                <w:ilvl w:val="2"/>
                <w:numId w:val="11"/>
              </w:numPr>
              <w:rPr>
                <w:lang w:val="ru-RU"/>
              </w:rPr>
            </w:pPr>
            <w:r w:rsidRPr="005B1B5B">
              <w:rPr>
                <w:lang w:val="ru-RU"/>
              </w:rPr>
              <w:t>Вовлечение Местной Инициативной Группы МИГ в процессе принятия решений на местном уровне</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3CEBEC99" w14:textId="77777777" w:rsidR="00CA72E1" w:rsidRPr="005B1B5B" w:rsidRDefault="00CA72E1" w:rsidP="009271C9">
            <w:pPr>
              <w:jc w:val="center"/>
            </w:pPr>
            <w:proofErr w:type="spellStart"/>
            <w:r w:rsidRPr="005B1B5B">
              <w:rPr>
                <w:rFonts w:cs="Arial Narrow"/>
              </w:rPr>
              <w:t>постоянно</w:t>
            </w:r>
            <w:proofErr w:type="spellEnd"/>
          </w:p>
        </w:tc>
        <w:tc>
          <w:tcPr>
            <w:tcW w:w="682" w:type="pct"/>
            <w:tcBorders>
              <w:top w:val="single" w:sz="4" w:space="0" w:color="auto"/>
              <w:left w:val="single" w:sz="4" w:space="0" w:color="auto"/>
              <w:bottom w:val="single" w:sz="4" w:space="0" w:color="auto"/>
              <w:right w:val="single" w:sz="4" w:space="0" w:color="auto"/>
            </w:tcBorders>
            <w:shd w:val="clear" w:color="auto" w:fill="auto"/>
          </w:tcPr>
          <w:p w14:paraId="67BEA858" w14:textId="77777777" w:rsidR="00CA72E1" w:rsidRPr="005B1B5B" w:rsidRDefault="00CA72E1" w:rsidP="009271C9">
            <w:pPr>
              <w:jc w:val="center"/>
            </w:pPr>
            <w:r w:rsidRPr="005B1B5B">
              <w:rPr>
                <w:rFonts w:cs="Arial Narrow"/>
              </w:rPr>
              <w:t>-</w:t>
            </w:r>
          </w:p>
        </w:tc>
      </w:tr>
      <w:tr w:rsidR="00CA72E1" w:rsidRPr="005B1B5B" w14:paraId="717E464D" w14:textId="77777777" w:rsidTr="00CA72E1">
        <w:trPr>
          <w:trHeight w:val="255"/>
        </w:trPr>
        <w:tc>
          <w:tcPr>
            <w:tcW w:w="3531" w:type="pct"/>
            <w:tcBorders>
              <w:top w:val="single" w:sz="4" w:space="0" w:color="auto"/>
              <w:left w:val="single" w:sz="4" w:space="0" w:color="auto"/>
              <w:bottom w:val="single" w:sz="4" w:space="0" w:color="auto"/>
              <w:right w:val="single" w:sz="4" w:space="0" w:color="auto"/>
            </w:tcBorders>
            <w:shd w:val="clear" w:color="auto" w:fill="auto"/>
          </w:tcPr>
          <w:p w14:paraId="06752CBD" w14:textId="77777777" w:rsidR="00CA72E1" w:rsidRPr="005B1B5B" w:rsidRDefault="00CA72E1">
            <w:pPr>
              <w:pStyle w:val="a6"/>
              <w:numPr>
                <w:ilvl w:val="2"/>
                <w:numId w:val="11"/>
              </w:numPr>
              <w:rPr>
                <w:lang w:val="ru-RU"/>
              </w:rPr>
            </w:pPr>
            <w:r w:rsidRPr="005B1B5B">
              <w:rPr>
                <w:lang w:val="ru-RU"/>
              </w:rPr>
              <w:t xml:space="preserve">Разработка мини историй успеха внедренных проектов </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5841F206" w14:textId="77777777" w:rsidR="00CA72E1" w:rsidRPr="005B1B5B" w:rsidRDefault="00CA72E1" w:rsidP="009271C9">
            <w:pPr>
              <w:rPr>
                <w:rFonts w:cs="Arial Narrow"/>
              </w:rPr>
            </w:pPr>
            <w:proofErr w:type="spellStart"/>
            <w:r w:rsidRPr="005B1B5B">
              <w:t>периодически</w:t>
            </w:r>
            <w:proofErr w:type="spellEnd"/>
          </w:p>
        </w:tc>
        <w:tc>
          <w:tcPr>
            <w:tcW w:w="682" w:type="pct"/>
            <w:tcBorders>
              <w:top w:val="single" w:sz="4" w:space="0" w:color="auto"/>
              <w:left w:val="single" w:sz="4" w:space="0" w:color="auto"/>
              <w:bottom w:val="single" w:sz="4" w:space="0" w:color="auto"/>
              <w:right w:val="single" w:sz="4" w:space="0" w:color="auto"/>
            </w:tcBorders>
            <w:shd w:val="clear" w:color="auto" w:fill="auto"/>
          </w:tcPr>
          <w:p w14:paraId="42E442D7" w14:textId="77777777" w:rsidR="00CA72E1" w:rsidRPr="005B1B5B" w:rsidRDefault="00CA72E1" w:rsidP="009271C9">
            <w:pPr>
              <w:jc w:val="center"/>
              <w:rPr>
                <w:rFonts w:cs="Arial Narrow"/>
                <w:lang w:val="ru-RU"/>
              </w:rPr>
            </w:pPr>
            <w:r w:rsidRPr="005B1B5B">
              <w:rPr>
                <w:rFonts w:cs="Arial Narrow"/>
                <w:lang w:val="ru-RU"/>
              </w:rPr>
              <w:t>-</w:t>
            </w:r>
          </w:p>
        </w:tc>
      </w:tr>
      <w:tr w:rsidR="00CA72E1" w:rsidRPr="005B1B5B" w14:paraId="14967D52" w14:textId="77777777" w:rsidTr="00CA72E1">
        <w:trPr>
          <w:trHeight w:val="255"/>
        </w:trPr>
        <w:tc>
          <w:tcPr>
            <w:tcW w:w="3531" w:type="pct"/>
            <w:tcBorders>
              <w:top w:val="single" w:sz="4" w:space="0" w:color="auto"/>
              <w:left w:val="single" w:sz="4" w:space="0" w:color="auto"/>
              <w:bottom w:val="single" w:sz="4" w:space="0" w:color="auto"/>
              <w:right w:val="single" w:sz="4" w:space="0" w:color="auto"/>
            </w:tcBorders>
            <w:shd w:val="clear" w:color="auto" w:fill="auto"/>
          </w:tcPr>
          <w:p w14:paraId="145BECDD" w14:textId="77777777" w:rsidR="00CA72E1" w:rsidRPr="005B1B5B" w:rsidRDefault="00CA72E1">
            <w:pPr>
              <w:pStyle w:val="a6"/>
              <w:numPr>
                <w:ilvl w:val="2"/>
                <w:numId w:val="11"/>
              </w:numPr>
              <w:rPr>
                <w:lang w:val="ru-RU"/>
              </w:rPr>
            </w:pPr>
            <w:r w:rsidRPr="005B1B5B">
              <w:rPr>
                <w:lang w:val="ru-RU"/>
              </w:rPr>
              <w:t>Организация обменов опытом между сотрудниками местной и региональной властью</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259A9B8D" w14:textId="77777777" w:rsidR="00CA72E1" w:rsidRPr="005B1B5B" w:rsidRDefault="00CA72E1" w:rsidP="009271C9">
            <w:proofErr w:type="spellStart"/>
            <w:r w:rsidRPr="005B1B5B">
              <w:t>периодически</w:t>
            </w:r>
            <w:proofErr w:type="spellEnd"/>
          </w:p>
        </w:tc>
        <w:tc>
          <w:tcPr>
            <w:tcW w:w="682" w:type="pct"/>
            <w:tcBorders>
              <w:top w:val="single" w:sz="4" w:space="0" w:color="auto"/>
              <w:left w:val="single" w:sz="4" w:space="0" w:color="auto"/>
              <w:bottom w:val="single" w:sz="4" w:space="0" w:color="auto"/>
              <w:right w:val="single" w:sz="4" w:space="0" w:color="auto"/>
            </w:tcBorders>
            <w:shd w:val="clear" w:color="auto" w:fill="auto"/>
          </w:tcPr>
          <w:p w14:paraId="2B84FDB8" w14:textId="77777777" w:rsidR="00CA72E1" w:rsidRPr="005B1B5B" w:rsidRDefault="00CA72E1" w:rsidP="009271C9">
            <w:pPr>
              <w:jc w:val="center"/>
              <w:rPr>
                <w:rFonts w:cs="Arial Narrow"/>
              </w:rPr>
            </w:pPr>
            <w:r w:rsidRPr="005B1B5B">
              <w:t>20</w:t>
            </w:r>
            <w:r w:rsidRPr="005B1B5B">
              <w:rPr>
                <w:lang w:val="ru-RU"/>
              </w:rPr>
              <w:t>,</w:t>
            </w:r>
            <w:r w:rsidRPr="005B1B5B">
              <w:t>0</w:t>
            </w:r>
          </w:p>
        </w:tc>
      </w:tr>
      <w:tr w:rsidR="00CA72E1" w:rsidRPr="005B1B5B" w14:paraId="5D42D22B" w14:textId="77777777" w:rsidTr="00CA72E1">
        <w:trPr>
          <w:trHeight w:val="255"/>
        </w:trPr>
        <w:tc>
          <w:tcPr>
            <w:tcW w:w="3531" w:type="pct"/>
            <w:tcBorders>
              <w:top w:val="single" w:sz="4" w:space="0" w:color="auto"/>
              <w:left w:val="single" w:sz="4" w:space="0" w:color="auto"/>
              <w:bottom w:val="single" w:sz="4" w:space="0" w:color="auto"/>
              <w:right w:val="single" w:sz="4" w:space="0" w:color="auto"/>
            </w:tcBorders>
            <w:shd w:val="clear" w:color="auto" w:fill="auto"/>
          </w:tcPr>
          <w:p w14:paraId="6C526CB5" w14:textId="663A6AC2" w:rsidR="00CA72E1" w:rsidRPr="005B1B5B" w:rsidRDefault="00CA72E1">
            <w:pPr>
              <w:pStyle w:val="a6"/>
              <w:numPr>
                <w:ilvl w:val="2"/>
                <w:numId w:val="11"/>
              </w:numPr>
              <w:rPr>
                <w:lang w:val="ru-RU"/>
              </w:rPr>
            </w:pPr>
            <w:r w:rsidRPr="005B1B5B">
              <w:rPr>
                <w:lang w:val="ru-RU"/>
              </w:rPr>
              <w:t xml:space="preserve">Организация выпуска </w:t>
            </w:r>
            <w:proofErr w:type="spellStart"/>
            <w:r w:rsidRPr="005B1B5B">
              <w:rPr>
                <w:lang w:val="ru-RU"/>
              </w:rPr>
              <w:t>информационног</w:t>
            </w:r>
            <w:proofErr w:type="spellEnd"/>
            <w:r w:rsidRPr="005B1B5B">
              <w:rPr>
                <w:lang w:val="ru-RU"/>
              </w:rPr>
              <w:t xml:space="preserve"> бюллетень для пожилых.</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31214541" w14:textId="77777777" w:rsidR="00CA72E1" w:rsidRPr="005B1B5B" w:rsidRDefault="00CA72E1" w:rsidP="009271C9">
            <w:pPr>
              <w:jc w:val="center"/>
            </w:pPr>
            <w:proofErr w:type="spellStart"/>
            <w:r w:rsidRPr="005B1B5B">
              <w:t>постоянно</w:t>
            </w:r>
            <w:proofErr w:type="spellEnd"/>
          </w:p>
        </w:tc>
        <w:tc>
          <w:tcPr>
            <w:tcW w:w="682" w:type="pct"/>
            <w:tcBorders>
              <w:top w:val="single" w:sz="4" w:space="0" w:color="auto"/>
              <w:left w:val="single" w:sz="4" w:space="0" w:color="auto"/>
              <w:bottom w:val="single" w:sz="4" w:space="0" w:color="auto"/>
              <w:right w:val="single" w:sz="4" w:space="0" w:color="auto"/>
            </w:tcBorders>
            <w:shd w:val="clear" w:color="auto" w:fill="auto"/>
          </w:tcPr>
          <w:p w14:paraId="3B4781F3" w14:textId="77777777" w:rsidR="00CA72E1" w:rsidRPr="005B1B5B" w:rsidRDefault="00CA72E1" w:rsidP="009271C9">
            <w:pPr>
              <w:jc w:val="center"/>
            </w:pPr>
            <w:r w:rsidRPr="005B1B5B">
              <w:t xml:space="preserve">15,0 </w:t>
            </w:r>
          </w:p>
        </w:tc>
      </w:tr>
      <w:tr w:rsidR="00CA72E1" w:rsidRPr="005B1B5B" w14:paraId="0CED53EE" w14:textId="77777777" w:rsidTr="00CA72E1">
        <w:trPr>
          <w:trHeight w:val="255"/>
        </w:trPr>
        <w:tc>
          <w:tcPr>
            <w:tcW w:w="3531" w:type="pct"/>
            <w:tcBorders>
              <w:top w:val="single" w:sz="4" w:space="0" w:color="auto"/>
              <w:left w:val="single" w:sz="4" w:space="0" w:color="auto"/>
              <w:bottom w:val="single" w:sz="4" w:space="0" w:color="auto"/>
              <w:right w:val="single" w:sz="4" w:space="0" w:color="auto"/>
            </w:tcBorders>
            <w:shd w:val="clear" w:color="auto" w:fill="auto"/>
          </w:tcPr>
          <w:p w14:paraId="6785A45E" w14:textId="77777777" w:rsidR="00CA72E1" w:rsidRPr="005B1B5B" w:rsidRDefault="00CA72E1">
            <w:pPr>
              <w:pStyle w:val="a6"/>
              <w:numPr>
                <w:ilvl w:val="2"/>
                <w:numId w:val="11"/>
              </w:numPr>
              <w:rPr>
                <w:lang w:val="ru-RU"/>
              </w:rPr>
            </w:pPr>
            <w:r w:rsidRPr="005B1B5B">
              <w:rPr>
                <w:lang w:val="ru-RU"/>
              </w:rPr>
              <w:t xml:space="preserve">Разработка концепции </w:t>
            </w:r>
            <w:proofErr w:type="spellStart"/>
            <w:r w:rsidRPr="005B1B5B">
              <w:rPr>
                <w:lang w:val="ru-RU"/>
              </w:rPr>
              <w:t>партисипативного</w:t>
            </w:r>
            <w:proofErr w:type="spellEnd"/>
            <w:r w:rsidRPr="005B1B5B">
              <w:rPr>
                <w:lang w:val="ru-RU"/>
              </w:rPr>
              <w:t xml:space="preserve"> бюджетирования для проектов развития сообществ.</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0CFFA7CE" w14:textId="77777777" w:rsidR="00CA72E1" w:rsidRPr="005B1B5B" w:rsidRDefault="00CA72E1" w:rsidP="009271C9">
            <w:pPr>
              <w:jc w:val="center"/>
              <w:rPr>
                <w:lang w:val="ru-RU"/>
              </w:rPr>
            </w:pPr>
            <w:r w:rsidRPr="005B1B5B">
              <w:rPr>
                <w:rFonts w:cs="Times New Roman"/>
                <w:lang w:val="ru-RU"/>
              </w:rPr>
              <w:t>2023</w:t>
            </w:r>
          </w:p>
        </w:tc>
        <w:tc>
          <w:tcPr>
            <w:tcW w:w="682" w:type="pct"/>
            <w:tcBorders>
              <w:top w:val="single" w:sz="4" w:space="0" w:color="auto"/>
              <w:left w:val="single" w:sz="4" w:space="0" w:color="auto"/>
              <w:bottom w:val="single" w:sz="4" w:space="0" w:color="auto"/>
              <w:right w:val="single" w:sz="4" w:space="0" w:color="auto"/>
            </w:tcBorders>
            <w:shd w:val="clear" w:color="auto" w:fill="auto"/>
          </w:tcPr>
          <w:p w14:paraId="044D3878" w14:textId="77777777" w:rsidR="00CA72E1" w:rsidRPr="005B1B5B" w:rsidRDefault="00CA72E1" w:rsidP="009271C9">
            <w:pPr>
              <w:jc w:val="center"/>
            </w:pPr>
            <w:r w:rsidRPr="005B1B5B">
              <w:t>5,0</w:t>
            </w:r>
          </w:p>
        </w:tc>
      </w:tr>
    </w:tbl>
    <w:p w14:paraId="72E47028" w14:textId="1DF33125" w:rsidR="004D770C" w:rsidRPr="005B1B5B" w:rsidRDefault="004D770C" w:rsidP="005B1B5B">
      <w:pPr>
        <w:tabs>
          <w:tab w:val="left" w:pos="1995"/>
        </w:tabs>
        <w:jc w:val="both"/>
        <w:rPr>
          <w:bCs/>
          <w:iCs/>
          <w:lang w:val="ru-RU"/>
        </w:rPr>
      </w:pPr>
      <w:r w:rsidRPr="005B1B5B">
        <w:rPr>
          <w:rFonts w:eastAsia="Times New Roman"/>
          <w:b/>
          <w:bCs/>
          <w:szCs w:val="24"/>
          <w:lang w:val="ro-RO" w:eastAsia="lv-LV"/>
        </w:rPr>
        <w:t>C</w:t>
      </w:r>
      <w:proofErr w:type="spellStart"/>
      <w:r w:rsidRPr="005B1B5B">
        <w:rPr>
          <w:rFonts w:eastAsia="Times New Roman"/>
          <w:b/>
          <w:bCs/>
          <w:szCs w:val="24"/>
          <w:lang w:val="ru-RU" w:eastAsia="lv-LV"/>
        </w:rPr>
        <w:t>пецифическая</w:t>
      </w:r>
      <w:proofErr w:type="spellEnd"/>
      <w:r w:rsidRPr="005B1B5B">
        <w:rPr>
          <w:rFonts w:eastAsia="Times New Roman"/>
          <w:b/>
          <w:bCs/>
          <w:szCs w:val="24"/>
          <w:lang w:val="ru-RU" w:eastAsia="lv-LV"/>
        </w:rPr>
        <w:t xml:space="preserve"> задача 6.2. </w:t>
      </w:r>
      <w:proofErr w:type="spellStart"/>
      <w:r w:rsidRPr="005B1B5B">
        <w:rPr>
          <w:bCs/>
          <w:iCs/>
          <w:lang w:val="ru-RU"/>
        </w:rPr>
        <w:t>Повышеный</w:t>
      </w:r>
      <w:proofErr w:type="spellEnd"/>
      <w:r w:rsidRPr="005B1B5B">
        <w:rPr>
          <w:bCs/>
          <w:iCs/>
          <w:lang w:val="ru-RU"/>
        </w:rPr>
        <w:t xml:space="preserve"> уровень участия мигрантов в жизнь коммуны</w:t>
      </w:r>
    </w:p>
    <w:tbl>
      <w:tblP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2"/>
        <w:gridCol w:w="1467"/>
        <w:gridCol w:w="1543"/>
      </w:tblGrid>
      <w:tr w:rsidR="00CA72E1" w:rsidRPr="005B1B5B" w14:paraId="2AE9224B" w14:textId="77777777" w:rsidTr="00CA72E1">
        <w:trPr>
          <w:trHeight w:val="171"/>
          <w:tblHeader/>
        </w:trPr>
        <w:tc>
          <w:tcPr>
            <w:tcW w:w="3525" w:type="pct"/>
            <w:shd w:val="clear" w:color="auto" w:fill="auto"/>
            <w:vAlign w:val="center"/>
          </w:tcPr>
          <w:p w14:paraId="2A5E5728" w14:textId="77777777" w:rsidR="00CA72E1" w:rsidRPr="005B1B5B" w:rsidRDefault="00CA72E1" w:rsidP="009271C9">
            <w:pPr>
              <w:jc w:val="center"/>
              <w:rPr>
                <w:rFonts w:ascii="Aptos Narrow" w:hAnsi="Aptos Narrow"/>
                <w:b/>
                <w:bCs/>
              </w:rPr>
            </w:pPr>
            <w:proofErr w:type="spellStart"/>
            <w:r w:rsidRPr="005B1B5B">
              <w:rPr>
                <w:rFonts w:ascii="Aptos Narrow" w:hAnsi="Aptos Narrow"/>
                <w:b/>
                <w:bCs/>
              </w:rPr>
              <w:t>Мероприятия</w:t>
            </w:r>
            <w:proofErr w:type="spellEnd"/>
          </w:p>
        </w:tc>
        <w:tc>
          <w:tcPr>
            <w:tcW w:w="719" w:type="pct"/>
            <w:shd w:val="clear" w:color="auto" w:fill="auto"/>
            <w:vAlign w:val="center"/>
          </w:tcPr>
          <w:p w14:paraId="004262AA" w14:textId="77777777" w:rsidR="00CA72E1" w:rsidRPr="008D79C0" w:rsidRDefault="00CA72E1" w:rsidP="009271C9">
            <w:pPr>
              <w:jc w:val="center"/>
              <w:rPr>
                <w:b/>
                <w:bCs/>
              </w:rPr>
            </w:pPr>
            <w:proofErr w:type="spellStart"/>
            <w:r w:rsidRPr="008D79C0">
              <w:rPr>
                <w:b/>
                <w:bCs/>
              </w:rPr>
              <w:t>Сроки</w:t>
            </w:r>
            <w:proofErr w:type="spellEnd"/>
            <w:r w:rsidRPr="008D79C0">
              <w:rPr>
                <w:b/>
                <w:bCs/>
              </w:rPr>
              <w:t xml:space="preserve"> </w:t>
            </w:r>
            <w:proofErr w:type="spellStart"/>
            <w:r w:rsidRPr="008D79C0">
              <w:rPr>
                <w:b/>
                <w:bCs/>
              </w:rPr>
              <w:t>исполнения</w:t>
            </w:r>
            <w:proofErr w:type="spellEnd"/>
          </w:p>
        </w:tc>
        <w:tc>
          <w:tcPr>
            <w:tcW w:w="756" w:type="pct"/>
            <w:shd w:val="clear" w:color="auto" w:fill="auto"/>
            <w:vAlign w:val="center"/>
          </w:tcPr>
          <w:p w14:paraId="526B4C31" w14:textId="77777777" w:rsidR="00CA72E1" w:rsidRPr="008D79C0" w:rsidRDefault="00CA72E1" w:rsidP="009271C9">
            <w:pPr>
              <w:jc w:val="center"/>
              <w:rPr>
                <w:b/>
                <w:bCs/>
              </w:rPr>
            </w:pPr>
            <w:proofErr w:type="spellStart"/>
            <w:r w:rsidRPr="008D79C0">
              <w:rPr>
                <w:b/>
                <w:bCs/>
              </w:rPr>
              <w:t>Стоимость</w:t>
            </w:r>
            <w:proofErr w:type="spellEnd"/>
            <w:r w:rsidRPr="008D79C0">
              <w:rPr>
                <w:b/>
                <w:bCs/>
              </w:rPr>
              <w:t xml:space="preserve">, </w:t>
            </w:r>
          </w:p>
          <w:p w14:paraId="7956C864" w14:textId="77777777" w:rsidR="00CA72E1" w:rsidRPr="008D79C0" w:rsidRDefault="00CA72E1" w:rsidP="009271C9">
            <w:pPr>
              <w:jc w:val="center"/>
              <w:rPr>
                <w:b/>
                <w:bCs/>
              </w:rPr>
            </w:pPr>
            <w:proofErr w:type="spellStart"/>
            <w:r w:rsidRPr="008D79C0">
              <w:rPr>
                <w:b/>
                <w:bCs/>
              </w:rPr>
              <w:t>тыс</w:t>
            </w:r>
            <w:proofErr w:type="spellEnd"/>
            <w:r w:rsidRPr="008D79C0">
              <w:rPr>
                <w:b/>
                <w:bCs/>
              </w:rPr>
              <w:t xml:space="preserve"> </w:t>
            </w:r>
            <w:proofErr w:type="spellStart"/>
            <w:r w:rsidRPr="008D79C0">
              <w:rPr>
                <w:b/>
                <w:bCs/>
              </w:rPr>
              <w:t>лей</w:t>
            </w:r>
            <w:proofErr w:type="spellEnd"/>
            <w:r w:rsidRPr="008D79C0">
              <w:rPr>
                <w:b/>
                <w:bCs/>
              </w:rPr>
              <w:t xml:space="preserve"> </w:t>
            </w:r>
          </w:p>
        </w:tc>
      </w:tr>
      <w:tr w:rsidR="00CA72E1" w:rsidRPr="005B1B5B" w14:paraId="3E91F438" w14:textId="77777777" w:rsidTr="00CA72E1">
        <w:trPr>
          <w:trHeight w:val="186"/>
        </w:trPr>
        <w:tc>
          <w:tcPr>
            <w:tcW w:w="3525" w:type="pct"/>
            <w:shd w:val="clear" w:color="auto" w:fill="auto"/>
          </w:tcPr>
          <w:p w14:paraId="4CD5719C" w14:textId="77777777" w:rsidR="00CA72E1" w:rsidRPr="005B1B5B" w:rsidRDefault="00CA72E1">
            <w:pPr>
              <w:pStyle w:val="a6"/>
              <w:numPr>
                <w:ilvl w:val="2"/>
                <w:numId w:val="12"/>
              </w:numPr>
            </w:pPr>
            <w:proofErr w:type="spellStart"/>
            <w:r w:rsidRPr="005B1B5B">
              <w:t>Обновление</w:t>
            </w:r>
            <w:proofErr w:type="spellEnd"/>
            <w:r w:rsidRPr="005B1B5B">
              <w:t xml:space="preserve"> </w:t>
            </w:r>
            <w:proofErr w:type="spellStart"/>
            <w:r w:rsidRPr="005B1B5B">
              <w:t>базы</w:t>
            </w:r>
            <w:proofErr w:type="spellEnd"/>
            <w:r w:rsidRPr="005B1B5B">
              <w:t xml:space="preserve"> </w:t>
            </w:r>
            <w:proofErr w:type="spellStart"/>
            <w:r w:rsidRPr="005B1B5B">
              <w:t>данных</w:t>
            </w:r>
            <w:proofErr w:type="spellEnd"/>
            <w:r w:rsidRPr="005B1B5B">
              <w:t xml:space="preserve"> </w:t>
            </w:r>
            <w:proofErr w:type="spellStart"/>
            <w:r w:rsidRPr="005B1B5B">
              <w:t>земляков</w:t>
            </w:r>
            <w:proofErr w:type="spellEnd"/>
          </w:p>
        </w:tc>
        <w:tc>
          <w:tcPr>
            <w:tcW w:w="719" w:type="pct"/>
            <w:shd w:val="clear" w:color="auto" w:fill="auto"/>
          </w:tcPr>
          <w:p w14:paraId="337449C3" w14:textId="77777777" w:rsidR="00CA72E1" w:rsidRPr="005B1B5B" w:rsidRDefault="00CA72E1" w:rsidP="009271C9">
            <w:r w:rsidRPr="005B1B5B">
              <w:rPr>
                <w:rFonts w:cs="Arial Narrow"/>
                <w:lang w:val="ru-RU"/>
              </w:rPr>
              <w:t>Е</w:t>
            </w:r>
            <w:proofErr w:type="spellStart"/>
            <w:r w:rsidRPr="005B1B5B">
              <w:rPr>
                <w:rFonts w:cs="Arial Narrow"/>
              </w:rPr>
              <w:t>жегодно</w:t>
            </w:r>
            <w:proofErr w:type="spellEnd"/>
          </w:p>
        </w:tc>
        <w:tc>
          <w:tcPr>
            <w:tcW w:w="756" w:type="pct"/>
            <w:shd w:val="clear" w:color="auto" w:fill="auto"/>
          </w:tcPr>
          <w:p w14:paraId="273B5F3E" w14:textId="77777777" w:rsidR="00CA72E1" w:rsidRPr="005B1B5B" w:rsidRDefault="00CA72E1" w:rsidP="009271C9">
            <w:pPr>
              <w:jc w:val="center"/>
            </w:pPr>
            <w:r w:rsidRPr="005B1B5B">
              <w:rPr>
                <w:rFonts w:cs="Arial Narrow"/>
              </w:rPr>
              <w:t>-</w:t>
            </w:r>
          </w:p>
        </w:tc>
      </w:tr>
      <w:tr w:rsidR="00CA72E1" w:rsidRPr="005B1B5B" w14:paraId="4E558341" w14:textId="77777777" w:rsidTr="00CA72E1">
        <w:trPr>
          <w:trHeight w:val="186"/>
        </w:trPr>
        <w:tc>
          <w:tcPr>
            <w:tcW w:w="3525" w:type="pct"/>
            <w:shd w:val="clear" w:color="auto" w:fill="auto"/>
          </w:tcPr>
          <w:p w14:paraId="0052CC75" w14:textId="77777777" w:rsidR="00CA72E1" w:rsidRPr="005B1B5B" w:rsidRDefault="00CA72E1">
            <w:pPr>
              <w:pStyle w:val="a6"/>
              <w:numPr>
                <w:ilvl w:val="2"/>
                <w:numId w:val="12"/>
              </w:numPr>
              <w:rPr>
                <w:lang w:val="ru-RU"/>
              </w:rPr>
            </w:pPr>
            <w:r w:rsidRPr="005B1B5B">
              <w:rPr>
                <w:lang w:val="ru-RU"/>
              </w:rPr>
              <w:t>Организация ежегодных мероприятий – Дни диаспоры…</w:t>
            </w:r>
          </w:p>
        </w:tc>
        <w:tc>
          <w:tcPr>
            <w:tcW w:w="719" w:type="pct"/>
            <w:shd w:val="clear" w:color="auto" w:fill="auto"/>
          </w:tcPr>
          <w:p w14:paraId="037A5C41" w14:textId="77777777" w:rsidR="00CA72E1" w:rsidRPr="005B1B5B" w:rsidRDefault="00CA72E1" w:rsidP="009271C9">
            <w:r w:rsidRPr="005B1B5B">
              <w:rPr>
                <w:rFonts w:cs="Arial Narrow"/>
                <w:lang w:val="ru-RU"/>
              </w:rPr>
              <w:t>Е</w:t>
            </w:r>
            <w:proofErr w:type="spellStart"/>
            <w:r w:rsidRPr="005B1B5B">
              <w:rPr>
                <w:rFonts w:cs="Arial Narrow"/>
              </w:rPr>
              <w:t>жегодно</w:t>
            </w:r>
            <w:proofErr w:type="spellEnd"/>
          </w:p>
        </w:tc>
        <w:tc>
          <w:tcPr>
            <w:tcW w:w="756" w:type="pct"/>
            <w:shd w:val="clear" w:color="auto" w:fill="auto"/>
          </w:tcPr>
          <w:p w14:paraId="02534441" w14:textId="77777777" w:rsidR="00CA72E1" w:rsidRPr="005B1B5B" w:rsidRDefault="00CA72E1" w:rsidP="009271C9">
            <w:pPr>
              <w:jc w:val="center"/>
              <w:rPr>
                <w:lang w:val="ru-RU"/>
              </w:rPr>
            </w:pPr>
            <w:r w:rsidRPr="005B1B5B">
              <w:rPr>
                <w:rFonts w:cs="Arial Narrow"/>
              </w:rPr>
              <w:t>20</w:t>
            </w:r>
            <w:r w:rsidRPr="005B1B5B">
              <w:rPr>
                <w:rFonts w:cs="Arial Narrow"/>
                <w:lang w:val="ru-RU"/>
              </w:rPr>
              <w:t>,0</w:t>
            </w:r>
          </w:p>
        </w:tc>
      </w:tr>
    </w:tbl>
    <w:p w14:paraId="05E14953" w14:textId="74739894" w:rsidR="004D770C" w:rsidRPr="005B1B5B" w:rsidRDefault="004D770C" w:rsidP="005B1B5B">
      <w:pPr>
        <w:jc w:val="both"/>
        <w:rPr>
          <w:rFonts w:eastAsia="Times New Roman"/>
          <w:b/>
          <w:bCs/>
          <w:lang w:val="ru-RU" w:eastAsia="lv-LV"/>
        </w:rPr>
      </w:pPr>
      <w:r w:rsidRPr="005B1B5B">
        <w:rPr>
          <w:rFonts w:cs="Arial Narrow"/>
          <w:iCs/>
          <w:lang w:val="ru-RU"/>
        </w:rPr>
        <w:tab/>
      </w:r>
      <w:r w:rsidRPr="005B1B5B">
        <w:rPr>
          <w:rFonts w:eastAsia="Times New Roman"/>
          <w:b/>
          <w:bCs/>
          <w:szCs w:val="24"/>
          <w:lang w:val="ro-RO" w:eastAsia="lv-LV"/>
        </w:rPr>
        <w:t>C</w:t>
      </w:r>
      <w:proofErr w:type="spellStart"/>
      <w:r w:rsidRPr="005B1B5B">
        <w:rPr>
          <w:rFonts w:eastAsia="Times New Roman"/>
          <w:b/>
          <w:bCs/>
          <w:szCs w:val="24"/>
          <w:lang w:val="ru-RU" w:eastAsia="lv-LV"/>
        </w:rPr>
        <w:t>пецифическая</w:t>
      </w:r>
      <w:proofErr w:type="spellEnd"/>
      <w:r w:rsidRPr="005B1B5B">
        <w:rPr>
          <w:rFonts w:eastAsia="Times New Roman"/>
          <w:b/>
          <w:bCs/>
          <w:szCs w:val="24"/>
          <w:lang w:val="ru-RU" w:eastAsia="lv-LV"/>
        </w:rPr>
        <w:t xml:space="preserve"> задача 6.3. </w:t>
      </w:r>
      <w:proofErr w:type="spellStart"/>
      <w:r w:rsidRPr="005B1B5B">
        <w:rPr>
          <w:rFonts w:eastAsia="Times New Roman"/>
          <w:b/>
          <w:bCs/>
          <w:lang w:val="ru-RU" w:eastAsia="lv-LV"/>
        </w:rPr>
        <w:t>Укрепленый</w:t>
      </w:r>
      <w:proofErr w:type="spellEnd"/>
      <w:r w:rsidRPr="005B1B5B">
        <w:rPr>
          <w:rFonts w:eastAsia="Times New Roman"/>
          <w:b/>
          <w:bCs/>
          <w:lang w:val="ru-RU" w:eastAsia="lv-LV"/>
        </w:rPr>
        <w:t xml:space="preserve"> потенциал МПУ в управлении кризисными ситуациями</w:t>
      </w:r>
    </w:p>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25"/>
        <w:gridCol w:w="1394"/>
        <w:gridCol w:w="1611"/>
      </w:tblGrid>
      <w:tr w:rsidR="00CA72E1" w:rsidRPr="005B1B5B" w14:paraId="465B881A" w14:textId="77777777" w:rsidTr="00CA72E1">
        <w:trPr>
          <w:trHeight w:val="171"/>
          <w:tblHeader/>
        </w:trPr>
        <w:tc>
          <w:tcPr>
            <w:tcW w:w="3531" w:type="pct"/>
            <w:shd w:val="clear" w:color="auto" w:fill="auto"/>
            <w:vAlign w:val="center"/>
          </w:tcPr>
          <w:p w14:paraId="14A20CC9" w14:textId="77777777" w:rsidR="00CA72E1" w:rsidRPr="005B1B5B" w:rsidRDefault="00CA72E1" w:rsidP="009271C9">
            <w:pPr>
              <w:jc w:val="center"/>
              <w:rPr>
                <w:b/>
                <w:bCs/>
              </w:rPr>
            </w:pPr>
            <w:proofErr w:type="spellStart"/>
            <w:r w:rsidRPr="005B1B5B">
              <w:rPr>
                <w:b/>
                <w:bCs/>
              </w:rPr>
              <w:t>Мероприятия</w:t>
            </w:r>
            <w:proofErr w:type="spellEnd"/>
          </w:p>
        </w:tc>
        <w:tc>
          <w:tcPr>
            <w:tcW w:w="681" w:type="pct"/>
            <w:shd w:val="clear" w:color="auto" w:fill="auto"/>
            <w:vAlign w:val="center"/>
          </w:tcPr>
          <w:p w14:paraId="27D14008" w14:textId="77777777" w:rsidR="00CA72E1" w:rsidRPr="005B1B5B" w:rsidRDefault="00CA72E1" w:rsidP="009271C9">
            <w:pPr>
              <w:jc w:val="center"/>
              <w:rPr>
                <w:b/>
                <w:bCs/>
              </w:rPr>
            </w:pPr>
            <w:proofErr w:type="spellStart"/>
            <w:r w:rsidRPr="005B1B5B">
              <w:rPr>
                <w:b/>
                <w:bCs/>
              </w:rPr>
              <w:t>Сроки</w:t>
            </w:r>
            <w:proofErr w:type="spellEnd"/>
            <w:r w:rsidRPr="005B1B5B">
              <w:rPr>
                <w:b/>
                <w:bCs/>
              </w:rPr>
              <w:t xml:space="preserve"> </w:t>
            </w:r>
            <w:proofErr w:type="spellStart"/>
            <w:r w:rsidRPr="005B1B5B">
              <w:rPr>
                <w:b/>
                <w:bCs/>
              </w:rPr>
              <w:t>исполнения</w:t>
            </w:r>
            <w:proofErr w:type="spellEnd"/>
          </w:p>
        </w:tc>
        <w:tc>
          <w:tcPr>
            <w:tcW w:w="787" w:type="pct"/>
            <w:shd w:val="clear" w:color="auto" w:fill="auto"/>
            <w:vAlign w:val="center"/>
          </w:tcPr>
          <w:p w14:paraId="523539BA" w14:textId="77777777" w:rsidR="00CA72E1" w:rsidRPr="005B1B5B" w:rsidRDefault="00CA72E1" w:rsidP="009271C9">
            <w:pPr>
              <w:jc w:val="center"/>
              <w:rPr>
                <w:b/>
                <w:bCs/>
              </w:rPr>
            </w:pPr>
            <w:proofErr w:type="spellStart"/>
            <w:r w:rsidRPr="005B1B5B">
              <w:rPr>
                <w:b/>
                <w:bCs/>
              </w:rPr>
              <w:t>Стоимость</w:t>
            </w:r>
            <w:proofErr w:type="spellEnd"/>
            <w:r w:rsidRPr="005B1B5B">
              <w:rPr>
                <w:b/>
                <w:bCs/>
              </w:rPr>
              <w:t xml:space="preserve">, </w:t>
            </w:r>
          </w:p>
          <w:p w14:paraId="5EF47826" w14:textId="77777777" w:rsidR="00CA72E1" w:rsidRPr="005B1B5B" w:rsidRDefault="00CA72E1" w:rsidP="009271C9">
            <w:pPr>
              <w:jc w:val="center"/>
              <w:rPr>
                <w:b/>
                <w:bCs/>
              </w:rPr>
            </w:pPr>
            <w:proofErr w:type="spellStart"/>
            <w:r w:rsidRPr="005B1B5B">
              <w:rPr>
                <w:b/>
                <w:bCs/>
              </w:rPr>
              <w:t>тыс</w:t>
            </w:r>
            <w:proofErr w:type="spellEnd"/>
            <w:r w:rsidRPr="005B1B5B">
              <w:rPr>
                <w:b/>
                <w:bCs/>
              </w:rPr>
              <w:t xml:space="preserve"> </w:t>
            </w:r>
            <w:proofErr w:type="spellStart"/>
            <w:r w:rsidRPr="005B1B5B">
              <w:rPr>
                <w:b/>
                <w:bCs/>
              </w:rPr>
              <w:t>лей</w:t>
            </w:r>
            <w:proofErr w:type="spellEnd"/>
            <w:r w:rsidRPr="005B1B5B">
              <w:rPr>
                <w:b/>
                <w:bCs/>
              </w:rPr>
              <w:t xml:space="preserve"> </w:t>
            </w:r>
          </w:p>
        </w:tc>
      </w:tr>
      <w:tr w:rsidR="00CA72E1" w:rsidRPr="005B1B5B" w14:paraId="591D71B3" w14:textId="77777777" w:rsidTr="00CA72E1">
        <w:trPr>
          <w:trHeight w:val="186"/>
        </w:trPr>
        <w:tc>
          <w:tcPr>
            <w:tcW w:w="3531" w:type="pct"/>
            <w:shd w:val="clear" w:color="auto" w:fill="auto"/>
          </w:tcPr>
          <w:p w14:paraId="40812603" w14:textId="77777777" w:rsidR="00CA72E1" w:rsidRPr="005B1B5B" w:rsidRDefault="00CA72E1">
            <w:pPr>
              <w:pStyle w:val="a6"/>
              <w:numPr>
                <w:ilvl w:val="2"/>
                <w:numId w:val="13"/>
              </w:numPr>
            </w:pPr>
            <w:proofErr w:type="spellStart"/>
            <w:r w:rsidRPr="005B1B5B">
              <w:t>Разработка</w:t>
            </w:r>
            <w:proofErr w:type="spellEnd"/>
            <w:r w:rsidRPr="005B1B5B">
              <w:t xml:space="preserve"> </w:t>
            </w:r>
            <w:proofErr w:type="spellStart"/>
            <w:r w:rsidRPr="005B1B5B">
              <w:t>антикризисного</w:t>
            </w:r>
            <w:proofErr w:type="spellEnd"/>
            <w:r w:rsidRPr="005B1B5B">
              <w:t xml:space="preserve"> </w:t>
            </w:r>
            <w:proofErr w:type="spellStart"/>
            <w:r w:rsidRPr="005B1B5B">
              <w:t>плана</w:t>
            </w:r>
            <w:proofErr w:type="spellEnd"/>
            <w:r w:rsidRPr="005B1B5B">
              <w:t>/</w:t>
            </w:r>
            <w:proofErr w:type="spellStart"/>
            <w:r w:rsidRPr="005B1B5B">
              <w:t>протокола</w:t>
            </w:r>
            <w:proofErr w:type="spellEnd"/>
          </w:p>
        </w:tc>
        <w:tc>
          <w:tcPr>
            <w:tcW w:w="681" w:type="pct"/>
            <w:shd w:val="clear" w:color="auto" w:fill="auto"/>
          </w:tcPr>
          <w:p w14:paraId="359C0F64" w14:textId="77777777" w:rsidR="00CA72E1" w:rsidRPr="005B1B5B" w:rsidRDefault="00CA72E1" w:rsidP="009271C9">
            <w:pPr>
              <w:jc w:val="center"/>
              <w:rPr>
                <w:lang w:val="ru-RU"/>
              </w:rPr>
            </w:pPr>
            <w:r w:rsidRPr="005B1B5B">
              <w:t>202</w:t>
            </w:r>
            <w:r w:rsidRPr="005B1B5B">
              <w:rPr>
                <w:lang w:val="ru-RU"/>
              </w:rPr>
              <w:t>3</w:t>
            </w:r>
          </w:p>
        </w:tc>
        <w:tc>
          <w:tcPr>
            <w:tcW w:w="787" w:type="pct"/>
            <w:shd w:val="clear" w:color="auto" w:fill="auto"/>
          </w:tcPr>
          <w:p w14:paraId="5B9A7E2D" w14:textId="77777777" w:rsidR="00CA72E1" w:rsidRPr="005B1B5B" w:rsidRDefault="00CA72E1" w:rsidP="009271C9">
            <w:pPr>
              <w:jc w:val="center"/>
              <w:rPr>
                <w:lang w:val="ru-RU"/>
              </w:rPr>
            </w:pPr>
            <w:r w:rsidRPr="005B1B5B">
              <w:rPr>
                <w:lang w:val="ru-RU"/>
              </w:rPr>
              <w:t>-</w:t>
            </w:r>
          </w:p>
        </w:tc>
      </w:tr>
      <w:tr w:rsidR="00CA72E1" w:rsidRPr="005B1B5B" w14:paraId="497B642A" w14:textId="77777777" w:rsidTr="00CA72E1">
        <w:trPr>
          <w:trHeight w:val="186"/>
        </w:trPr>
        <w:tc>
          <w:tcPr>
            <w:tcW w:w="3531" w:type="pct"/>
            <w:shd w:val="clear" w:color="auto" w:fill="auto"/>
          </w:tcPr>
          <w:p w14:paraId="599FCEC5" w14:textId="77777777" w:rsidR="00CA72E1" w:rsidRPr="005B1B5B" w:rsidRDefault="00CA72E1">
            <w:pPr>
              <w:pStyle w:val="a6"/>
              <w:numPr>
                <w:ilvl w:val="2"/>
                <w:numId w:val="13"/>
              </w:numPr>
              <w:rPr>
                <w:lang w:val="ru-RU"/>
              </w:rPr>
            </w:pPr>
            <w:r w:rsidRPr="005B1B5B">
              <w:rPr>
                <w:lang w:val="ru-RU"/>
              </w:rPr>
              <w:t>Создание запасов необходимых материалов (дезинфицирующее средство, маски, перчатки, мыло)</w:t>
            </w:r>
          </w:p>
        </w:tc>
        <w:tc>
          <w:tcPr>
            <w:tcW w:w="681" w:type="pct"/>
            <w:shd w:val="clear" w:color="auto" w:fill="auto"/>
          </w:tcPr>
          <w:p w14:paraId="62CC473D" w14:textId="77777777" w:rsidR="00CA72E1" w:rsidRPr="005B1B5B" w:rsidRDefault="00CA72E1" w:rsidP="009271C9">
            <w:pPr>
              <w:rPr>
                <w:lang w:val="ru-RU"/>
              </w:rPr>
            </w:pPr>
            <w:r w:rsidRPr="005B1B5B">
              <w:t>202</w:t>
            </w:r>
            <w:r w:rsidRPr="005B1B5B">
              <w:rPr>
                <w:lang w:val="ru-RU"/>
              </w:rPr>
              <w:t>3</w:t>
            </w:r>
            <w:r w:rsidRPr="005B1B5B">
              <w:t>-202</w:t>
            </w:r>
            <w:r w:rsidRPr="005B1B5B">
              <w:rPr>
                <w:lang w:val="ru-RU"/>
              </w:rPr>
              <w:t>8</w:t>
            </w:r>
          </w:p>
        </w:tc>
        <w:tc>
          <w:tcPr>
            <w:tcW w:w="787" w:type="pct"/>
            <w:shd w:val="clear" w:color="auto" w:fill="auto"/>
          </w:tcPr>
          <w:p w14:paraId="3D10FA6D" w14:textId="77777777" w:rsidR="00CA72E1" w:rsidRPr="005B1B5B" w:rsidRDefault="00CA72E1" w:rsidP="009271C9">
            <w:pPr>
              <w:jc w:val="center"/>
            </w:pPr>
            <w:r w:rsidRPr="005B1B5B">
              <w:t>5</w:t>
            </w:r>
            <w:r w:rsidRPr="005B1B5B">
              <w:rPr>
                <w:lang w:val="ru-RU"/>
              </w:rPr>
              <w:t>,0</w:t>
            </w:r>
            <w:r w:rsidRPr="005B1B5B">
              <w:t xml:space="preserve"> /</w:t>
            </w:r>
            <w:r w:rsidRPr="005B1B5B">
              <w:rPr>
                <w:lang w:val="ru-RU"/>
              </w:rPr>
              <w:t xml:space="preserve"> </w:t>
            </w:r>
            <w:proofErr w:type="spellStart"/>
            <w:r w:rsidRPr="005B1B5B">
              <w:t>ежеквартально</w:t>
            </w:r>
            <w:proofErr w:type="spellEnd"/>
          </w:p>
        </w:tc>
      </w:tr>
      <w:tr w:rsidR="00CA72E1" w:rsidRPr="005B1B5B" w14:paraId="61294DE0" w14:textId="77777777" w:rsidTr="00CA72E1">
        <w:trPr>
          <w:trHeight w:val="216"/>
        </w:trPr>
        <w:tc>
          <w:tcPr>
            <w:tcW w:w="3531" w:type="pct"/>
            <w:shd w:val="clear" w:color="auto" w:fill="auto"/>
          </w:tcPr>
          <w:p w14:paraId="1DBE6AA3" w14:textId="77777777" w:rsidR="00CA72E1" w:rsidRPr="005B1B5B" w:rsidRDefault="00CA72E1">
            <w:pPr>
              <w:pStyle w:val="a6"/>
              <w:numPr>
                <w:ilvl w:val="2"/>
                <w:numId w:val="13"/>
              </w:numPr>
              <w:rPr>
                <w:lang w:val="ru-RU"/>
              </w:rPr>
            </w:pPr>
            <w:r w:rsidRPr="005B1B5B">
              <w:rPr>
                <w:lang w:val="ru-RU"/>
              </w:rPr>
              <w:t>Информирование граждан о мерах профилактики кризисных ситуаций</w:t>
            </w:r>
          </w:p>
        </w:tc>
        <w:tc>
          <w:tcPr>
            <w:tcW w:w="681" w:type="pct"/>
            <w:shd w:val="clear" w:color="auto" w:fill="auto"/>
          </w:tcPr>
          <w:p w14:paraId="2D0DBEB7" w14:textId="77777777" w:rsidR="00CA72E1" w:rsidRPr="005B1B5B" w:rsidRDefault="00CA72E1" w:rsidP="009271C9">
            <w:pPr>
              <w:rPr>
                <w:lang w:val="ru-RU"/>
              </w:rPr>
            </w:pPr>
            <w:r w:rsidRPr="005B1B5B">
              <w:t>202</w:t>
            </w:r>
            <w:r w:rsidRPr="005B1B5B">
              <w:rPr>
                <w:lang w:val="ru-RU"/>
              </w:rPr>
              <w:t>3</w:t>
            </w:r>
            <w:r w:rsidRPr="005B1B5B">
              <w:t>-202</w:t>
            </w:r>
            <w:r w:rsidRPr="005B1B5B">
              <w:rPr>
                <w:lang w:val="ru-RU"/>
              </w:rPr>
              <w:t>8</w:t>
            </w:r>
          </w:p>
        </w:tc>
        <w:tc>
          <w:tcPr>
            <w:tcW w:w="787" w:type="pct"/>
            <w:shd w:val="clear" w:color="auto" w:fill="auto"/>
          </w:tcPr>
          <w:p w14:paraId="13EBDCE5" w14:textId="77777777" w:rsidR="00CA72E1" w:rsidRPr="005B1B5B" w:rsidRDefault="00CA72E1" w:rsidP="009271C9">
            <w:pPr>
              <w:jc w:val="center"/>
              <w:rPr>
                <w:lang w:val="ru-RU"/>
              </w:rPr>
            </w:pPr>
            <w:r w:rsidRPr="005B1B5B">
              <w:rPr>
                <w:lang w:val="ru-RU"/>
              </w:rPr>
              <w:t>-</w:t>
            </w:r>
          </w:p>
        </w:tc>
      </w:tr>
    </w:tbl>
    <w:p w14:paraId="1BA9C62B" w14:textId="77777777" w:rsidR="004D770C" w:rsidRPr="005B1B5B" w:rsidRDefault="004D770C" w:rsidP="004D770C">
      <w:pPr>
        <w:tabs>
          <w:tab w:val="left" w:pos="2552"/>
        </w:tabs>
        <w:rPr>
          <w:lang w:val="ru-RU"/>
        </w:rPr>
      </w:pPr>
      <w:r w:rsidRPr="005B1B5B">
        <w:rPr>
          <w:rFonts w:eastAsia="Times New Roman"/>
          <w:b/>
          <w:bCs/>
          <w:szCs w:val="24"/>
          <w:lang w:val="ro-RO" w:eastAsia="lv-LV"/>
        </w:rPr>
        <w:t>C</w:t>
      </w:r>
      <w:proofErr w:type="spellStart"/>
      <w:r w:rsidRPr="005B1B5B">
        <w:rPr>
          <w:rFonts w:eastAsia="Times New Roman"/>
          <w:b/>
          <w:bCs/>
          <w:szCs w:val="24"/>
          <w:lang w:val="ru-RU" w:eastAsia="lv-LV"/>
        </w:rPr>
        <w:t>пецифическая</w:t>
      </w:r>
      <w:proofErr w:type="spellEnd"/>
      <w:r w:rsidRPr="005B1B5B">
        <w:rPr>
          <w:rFonts w:eastAsia="Times New Roman"/>
          <w:b/>
          <w:bCs/>
          <w:szCs w:val="24"/>
          <w:lang w:val="ru-RU" w:eastAsia="lv-LV"/>
        </w:rPr>
        <w:t xml:space="preserve"> задача 6.4. </w:t>
      </w:r>
      <w:r w:rsidRPr="005B1B5B">
        <w:rPr>
          <w:lang w:val="ru-RU"/>
        </w:rPr>
        <w:t>Эффективная работа МПУ</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7192"/>
        <w:gridCol w:w="1466"/>
        <w:gridCol w:w="1395"/>
      </w:tblGrid>
      <w:tr w:rsidR="00CA72E1" w:rsidRPr="005B1B5B" w14:paraId="6A9B3827" w14:textId="77777777" w:rsidTr="00CA72E1">
        <w:trPr>
          <w:trHeight w:val="250"/>
          <w:tblHeader/>
        </w:trPr>
        <w:tc>
          <w:tcPr>
            <w:tcW w:w="3577" w:type="pct"/>
            <w:tcBorders>
              <w:top w:val="single" w:sz="4" w:space="0" w:color="auto"/>
              <w:left w:val="single" w:sz="4" w:space="0" w:color="auto"/>
              <w:bottom w:val="single" w:sz="4" w:space="0" w:color="auto"/>
              <w:right w:val="single" w:sz="4" w:space="0" w:color="auto"/>
            </w:tcBorders>
            <w:shd w:val="clear" w:color="auto" w:fill="auto"/>
            <w:vAlign w:val="center"/>
          </w:tcPr>
          <w:p w14:paraId="14D796E8" w14:textId="77777777" w:rsidR="00CA72E1" w:rsidRPr="005B1B5B" w:rsidRDefault="00CA72E1" w:rsidP="009271C9">
            <w:pPr>
              <w:jc w:val="center"/>
              <w:rPr>
                <w:rFonts w:ascii="Aptos Narrow" w:hAnsi="Aptos Narrow"/>
              </w:rPr>
            </w:pPr>
            <w:bookmarkStart w:id="4" w:name="_Hlk140055918"/>
            <w:proofErr w:type="spellStart"/>
            <w:r w:rsidRPr="005B1B5B">
              <w:rPr>
                <w:rFonts w:ascii="Aptos Narrow" w:hAnsi="Aptos Narrow"/>
                <w:b/>
                <w:bCs/>
              </w:rPr>
              <w:t>Мероприятия</w:t>
            </w:r>
            <w:proofErr w:type="spellEnd"/>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DC510BC" w14:textId="77777777" w:rsidR="00CA72E1" w:rsidRPr="008D79C0" w:rsidRDefault="00CA72E1" w:rsidP="009271C9">
            <w:pPr>
              <w:jc w:val="center"/>
              <w:rPr>
                <w:b/>
                <w:bCs/>
              </w:rPr>
            </w:pPr>
            <w:proofErr w:type="spellStart"/>
            <w:r w:rsidRPr="008D79C0">
              <w:rPr>
                <w:b/>
                <w:bCs/>
              </w:rPr>
              <w:t>Сроки</w:t>
            </w:r>
            <w:proofErr w:type="spellEnd"/>
            <w:r w:rsidRPr="008D79C0">
              <w:rPr>
                <w:b/>
                <w:bCs/>
              </w:rPr>
              <w:t xml:space="preserve"> </w:t>
            </w:r>
            <w:proofErr w:type="spellStart"/>
            <w:r w:rsidRPr="008D79C0">
              <w:rPr>
                <w:b/>
                <w:bCs/>
              </w:rPr>
              <w:t>исполнения</w:t>
            </w:r>
            <w:proofErr w:type="spellEnd"/>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14:paraId="5873BCCA" w14:textId="77777777" w:rsidR="00CA72E1" w:rsidRPr="008D79C0" w:rsidRDefault="00CA72E1" w:rsidP="009271C9">
            <w:pPr>
              <w:jc w:val="center"/>
              <w:rPr>
                <w:b/>
                <w:bCs/>
              </w:rPr>
            </w:pPr>
            <w:proofErr w:type="spellStart"/>
            <w:r w:rsidRPr="008D79C0">
              <w:rPr>
                <w:b/>
                <w:bCs/>
              </w:rPr>
              <w:t>Стоимость</w:t>
            </w:r>
            <w:proofErr w:type="spellEnd"/>
            <w:r w:rsidRPr="008D79C0">
              <w:rPr>
                <w:b/>
                <w:bCs/>
              </w:rPr>
              <w:t xml:space="preserve">, </w:t>
            </w:r>
          </w:p>
          <w:p w14:paraId="6B1E71D0" w14:textId="77777777" w:rsidR="00CA72E1" w:rsidRPr="008D79C0" w:rsidRDefault="00CA72E1" w:rsidP="009271C9">
            <w:pPr>
              <w:jc w:val="center"/>
              <w:rPr>
                <w:b/>
                <w:bCs/>
              </w:rPr>
            </w:pPr>
            <w:proofErr w:type="spellStart"/>
            <w:r w:rsidRPr="008D79C0">
              <w:rPr>
                <w:b/>
                <w:bCs/>
              </w:rPr>
              <w:t>тыс</w:t>
            </w:r>
            <w:proofErr w:type="spellEnd"/>
            <w:r w:rsidRPr="008D79C0">
              <w:rPr>
                <w:b/>
                <w:bCs/>
              </w:rPr>
              <w:t xml:space="preserve"> </w:t>
            </w:r>
            <w:proofErr w:type="spellStart"/>
            <w:r w:rsidRPr="008D79C0">
              <w:rPr>
                <w:b/>
                <w:bCs/>
              </w:rPr>
              <w:t>лей</w:t>
            </w:r>
            <w:proofErr w:type="spellEnd"/>
            <w:r w:rsidRPr="008D79C0">
              <w:rPr>
                <w:b/>
                <w:bCs/>
              </w:rPr>
              <w:t xml:space="preserve"> </w:t>
            </w:r>
          </w:p>
        </w:tc>
      </w:tr>
      <w:bookmarkEnd w:id="4"/>
      <w:tr w:rsidR="00CA72E1" w:rsidRPr="005B1B5B" w14:paraId="4DA58A75" w14:textId="77777777" w:rsidTr="00CA72E1">
        <w:trPr>
          <w:trHeight w:val="250"/>
        </w:trPr>
        <w:tc>
          <w:tcPr>
            <w:tcW w:w="3577" w:type="pct"/>
            <w:tcBorders>
              <w:top w:val="single" w:sz="4" w:space="0" w:color="auto"/>
              <w:left w:val="single" w:sz="4" w:space="0" w:color="auto"/>
              <w:bottom w:val="single" w:sz="4" w:space="0" w:color="auto"/>
              <w:right w:val="single" w:sz="4" w:space="0" w:color="auto"/>
            </w:tcBorders>
            <w:shd w:val="clear" w:color="auto" w:fill="auto"/>
          </w:tcPr>
          <w:p w14:paraId="5FC62D4C" w14:textId="77777777" w:rsidR="00CA72E1" w:rsidRPr="005B1B5B" w:rsidRDefault="00CA72E1">
            <w:pPr>
              <w:pStyle w:val="a6"/>
              <w:numPr>
                <w:ilvl w:val="2"/>
                <w:numId w:val="14"/>
              </w:numPr>
              <w:ind w:right="-51"/>
            </w:pPr>
            <w:proofErr w:type="spellStart"/>
            <w:r w:rsidRPr="005B1B5B">
              <w:t>Развитие</w:t>
            </w:r>
            <w:proofErr w:type="spellEnd"/>
            <w:r w:rsidRPr="005B1B5B">
              <w:t xml:space="preserve"> </w:t>
            </w:r>
            <w:proofErr w:type="spellStart"/>
            <w:r w:rsidRPr="005B1B5B">
              <w:t>навыков</w:t>
            </w:r>
            <w:proofErr w:type="spellEnd"/>
            <w:r w:rsidRPr="005B1B5B">
              <w:t xml:space="preserve"> </w:t>
            </w:r>
            <w:proofErr w:type="spellStart"/>
            <w:r w:rsidRPr="005B1B5B">
              <w:t>написания</w:t>
            </w:r>
            <w:proofErr w:type="spellEnd"/>
            <w:r w:rsidRPr="005B1B5B">
              <w:t xml:space="preserve"> </w:t>
            </w:r>
            <w:proofErr w:type="spellStart"/>
            <w:r w:rsidRPr="005B1B5B">
              <w:t>проектов</w:t>
            </w:r>
            <w:proofErr w:type="spellEnd"/>
            <w:r w:rsidRPr="005B1B5B">
              <w:t>.</w:t>
            </w:r>
          </w:p>
        </w:tc>
        <w:tc>
          <w:tcPr>
            <w:tcW w:w="729" w:type="pct"/>
            <w:tcBorders>
              <w:top w:val="single" w:sz="4" w:space="0" w:color="auto"/>
              <w:left w:val="single" w:sz="4" w:space="0" w:color="auto"/>
              <w:bottom w:val="single" w:sz="4" w:space="0" w:color="auto"/>
              <w:right w:val="single" w:sz="4" w:space="0" w:color="auto"/>
            </w:tcBorders>
            <w:shd w:val="clear" w:color="auto" w:fill="auto"/>
          </w:tcPr>
          <w:p w14:paraId="50C4A37C" w14:textId="77777777" w:rsidR="00CA72E1" w:rsidRPr="005B1B5B" w:rsidRDefault="00CA72E1" w:rsidP="009271C9">
            <w:r w:rsidRPr="005B1B5B">
              <w:t>2020-2025</w:t>
            </w:r>
          </w:p>
        </w:tc>
        <w:tc>
          <w:tcPr>
            <w:tcW w:w="694" w:type="pct"/>
            <w:tcBorders>
              <w:top w:val="single" w:sz="4" w:space="0" w:color="auto"/>
              <w:left w:val="single" w:sz="4" w:space="0" w:color="auto"/>
              <w:bottom w:val="single" w:sz="4" w:space="0" w:color="auto"/>
              <w:right w:val="single" w:sz="4" w:space="0" w:color="auto"/>
            </w:tcBorders>
            <w:shd w:val="clear" w:color="auto" w:fill="auto"/>
          </w:tcPr>
          <w:p w14:paraId="2C832B31" w14:textId="77777777" w:rsidR="00CA72E1" w:rsidRPr="005B1B5B" w:rsidRDefault="00CA72E1" w:rsidP="009271C9">
            <w:pPr>
              <w:jc w:val="center"/>
            </w:pPr>
            <w:r w:rsidRPr="005B1B5B">
              <w:t>10,0/</w:t>
            </w:r>
            <w:proofErr w:type="spellStart"/>
            <w:r w:rsidRPr="005B1B5B">
              <w:t>год</w:t>
            </w:r>
            <w:proofErr w:type="spellEnd"/>
          </w:p>
        </w:tc>
      </w:tr>
      <w:tr w:rsidR="00CA72E1" w:rsidRPr="005B1B5B" w14:paraId="184E96DD" w14:textId="77777777" w:rsidTr="00CA72E1">
        <w:trPr>
          <w:trHeight w:val="328"/>
        </w:trPr>
        <w:tc>
          <w:tcPr>
            <w:tcW w:w="3577" w:type="pct"/>
            <w:tcBorders>
              <w:top w:val="single" w:sz="4" w:space="0" w:color="auto"/>
              <w:left w:val="single" w:sz="4" w:space="0" w:color="auto"/>
              <w:bottom w:val="single" w:sz="4" w:space="0" w:color="auto"/>
              <w:right w:val="single" w:sz="4" w:space="0" w:color="auto"/>
            </w:tcBorders>
            <w:shd w:val="clear" w:color="auto" w:fill="auto"/>
          </w:tcPr>
          <w:p w14:paraId="62BD9B92" w14:textId="77777777" w:rsidR="00CA72E1" w:rsidRPr="005B1B5B" w:rsidRDefault="00CA72E1">
            <w:pPr>
              <w:pStyle w:val="a6"/>
              <w:numPr>
                <w:ilvl w:val="2"/>
                <w:numId w:val="14"/>
              </w:numPr>
              <w:ind w:right="-51"/>
              <w:rPr>
                <w:lang w:val="ru-RU"/>
              </w:rPr>
            </w:pPr>
            <w:r w:rsidRPr="005B1B5B">
              <w:rPr>
                <w:lang w:val="ru-RU"/>
              </w:rPr>
              <w:t xml:space="preserve">Консолидация фискальной базы и улучшение системы учета и контроля налогооблагаемой базы </w:t>
            </w:r>
            <w:proofErr w:type="spellStart"/>
            <w:r w:rsidRPr="005B1B5B">
              <w:rPr>
                <w:lang w:val="ru-RU"/>
              </w:rPr>
              <w:t>примэрии</w:t>
            </w:r>
            <w:proofErr w:type="spellEnd"/>
          </w:p>
        </w:tc>
        <w:tc>
          <w:tcPr>
            <w:tcW w:w="729" w:type="pct"/>
            <w:tcBorders>
              <w:top w:val="single" w:sz="4" w:space="0" w:color="auto"/>
              <w:left w:val="single" w:sz="4" w:space="0" w:color="auto"/>
              <w:bottom w:val="single" w:sz="4" w:space="0" w:color="auto"/>
              <w:right w:val="single" w:sz="4" w:space="0" w:color="auto"/>
            </w:tcBorders>
            <w:shd w:val="clear" w:color="auto" w:fill="auto"/>
          </w:tcPr>
          <w:p w14:paraId="1F060D8D" w14:textId="77777777" w:rsidR="00CA72E1" w:rsidRPr="005B1B5B" w:rsidRDefault="00CA72E1" w:rsidP="009271C9">
            <w:r w:rsidRPr="005B1B5B">
              <w:t>2023-2028</w:t>
            </w:r>
          </w:p>
        </w:tc>
        <w:tc>
          <w:tcPr>
            <w:tcW w:w="694" w:type="pct"/>
            <w:tcBorders>
              <w:top w:val="single" w:sz="4" w:space="0" w:color="auto"/>
              <w:left w:val="single" w:sz="4" w:space="0" w:color="auto"/>
              <w:bottom w:val="single" w:sz="4" w:space="0" w:color="auto"/>
              <w:right w:val="single" w:sz="4" w:space="0" w:color="auto"/>
            </w:tcBorders>
            <w:shd w:val="clear" w:color="auto" w:fill="auto"/>
          </w:tcPr>
          <w:p w14:paraId="7B118EED" w14:textId="77777777" w:rsidR="00CA72E1" w:rsidRPr="005B1B5B" w:rsidRDefault="00CA72E1" w:rsidP="009271C9">
            <w:pPr>
              <w:jc w:val="center"/>
            </w:pPr>
            <w:r w:rsidRPr="005B1B5B">
              <w:t>-</w:t>
            </w:r>
          </w:p>
        </w:tc>
      </w:tr>
      <w:tr w:rsidR="00CA72E1" w:rsidRPr="005B1B5B" w14:paraId="20C47ED9" w14:textId="77777777" w:rsidTr="00CA72E1">
        <w:trPr>
          <w:trHeight w:val="328"/>
        </w:trPr>
        <w:tc>
          <w:tcPr>
            <w:tcW w:w="3577" w:type="pct"/>
            <w:tcBorders>
              <w:top w:val="single" w:sz="4" w:space="0" w:color="auto"/>
              <w:left w:val="single" w:sz="4" w:space="0" w:color="auto"/>
              <w:bottom w:val="single" w:sz="4" w:space="0" w:color="auto"/>
              <w:right w:val="single" w:sz="4" w:space="0" w:color="auto"/>
            </w:tcBorders>
            <w:shd w:val="clear" w:color="auto" w:fill="auto"/>
          </w:tcPr>
          <w:p w14:paraId="19FE64F8" w14:textId="77777777" w:rsidR="00CA72E1" w:rsidRPr="005B1B5B" w:rsidRDefault="00CA72E1">
            <w:pPr>
              <w:pStyle w:val="a6"/>
              <w:numPr>
                <w:ilvl w:val="2"/>
                <w:numId w:val="14"/>
              </w:numPr>
              <w:ind w:right="-51"/>
              <w:rPr>
                <w:lang w:val="ru-RU"/>
              </w:rPr>
            </w:pPr>
            <w:r w:rsidRPr="005B1B5B">
              <w:rPr>
                <w:lang w:val="ru-RU"/>
              </w:rPr>
              <w:t>Участие в тренингах по развитию в области управления общественным достоянием</w:t>
            </w:r>
          </w:p>
        </w:tc>
        <w:tc>
          <w:tcPr>
            <w:tcW w:w="729" w:type="pct"/>
            <w:tcBorders>
              <w:top w:val="single" w:sz="4" w:space="0" w:color="auto"/>
              <w:left w:val="single" w:sz="4" w:space="0" w:color="auto"/>
              <w:bottom w:val="single" w:sz="4" w:space="0" w:color="auto"/>
              <w:right w:val="single" w:sz="4" w:space="0" w:color="auto"/>
            </w:tcBorders>
            <w:shd w:val="clear" w:color="auto" w:fill="auto"/>
          </w:tcPr>
          <w:p w14:paraId="4F7438E9" w14:textId="77777777" w:rsidR="00CA72E1" w:rsidRPr="005B1B5B" w:rsidRDefault="00CA72E1" w:rsidP="009271C9">
            <w:r w:rsidRPr="005B1B5B">
              <w:t>2020-2025</w:t>
            </w:r>
          </w:p>
        </w:tc>
        <w:tc>
          <w:tcPr>
            <w:tcW w:w="694" w:type="pct"/>
            <w:tcBorders>
              <w:top w:val="single" w:sz="4" w:space="0" w:color="auto"/>
              <w:left w:val="single" w:sz="4" w:space="0" w:color="auto"/>
              <w:bottom w:val="single" w:sz="4" w:space="0" w:color="auto"/>
              <w:right w:val="single" w:sz="4" w:space="0" w:color="auto"/>
            </w:tcBorders>
            <w:shd w:val="clear" w:color="auto" w:fill="auto"/>
          </w:tcPr>
          <w:p w14:paraId="3AB6AE00" w14:textId="77777777" w:rsidR="00CA72E1" w:rsidRPr="005B1B5B" w:rsidRDefault="00CA72E1" w:rsidP="009271C9">
            <w:pPr>
              <w:jc w:val="center"/>
            </w:pPr>
            <w:r w:rsidRPr="005B1B5B">
              <w:t>10,0/</w:t>
            </w:r>
            <w:proofErr w:type="spellStart"/>
            <w:r w:rsidRPr="005B1B5B">
              <w:t>год</w:t>
            </w:r>
            <w:proofErr w:type="spellEnd"/>
          </w:p>
        </w:tc>
      </w:tr>
      <w:tr w:rsidR="00CA72E1" w:rsidRPr="005B1B5B" w14:paraId="53AEF142" w14:textId="77777777" w:rsidTr="00CA72E1">
        <w:trPr>
          <w:trHeight w:val="328"/>
        </w:trPr>
        <w:tc>
          <w:tcPr>
            <w:tcW w:w="3577" w:type="pct"/>
            <w:tcBorders>
              <w:top w:val="single" w:sz="4" w:space="0" w:color="auto"/>
              <w:left w:val="single" w:sz="4" w:space="0" w:color="auto"/>
              <w:bottom w:val="single" w:sz="4" w:space="0" w:color="auto"/>
              <w:right w:val="single" w:sz="4" w:space="0" w:color="auto"/>
            </w:tcBorders>
            <w:shd w:val="clear" w:color="auto" w:fill="auto"/>
          </w:tcPr>
          <w:p w14:paraId="2D43196F" w14:textId="77777777" w:rsidR="00CA72E1" w:rsidRPr="005B1B5B" w:rsidRDefault="00CA72E1">
            <w:pPr>
              <w:pStyle w:val="a6"/>
              <w:numPr>
                <w:ilvl w:val="2"/>
                <w:numId w:val="14"/>
              </w:numPr>
              <w:ind w:right="-51"/>
              <w:rPr>
                <w:lang w:val="ru-RU"/>
              </w:rPr>
            </w:pPr>
            <w:r w:rsidRPr="005B1B5B">
              <w:rPr>
                <w:lang w:val="ru-RU"/>
              </w:rPr>
              <w:t xml:space="preserve">Организация </w:t>
            </w:r>
            <w:proofErr w:type="spellStart"/>
            <w:r w:rsidRPr="005B1B5B">
              <w:rPr>
                <w:lang w:val="ru-RU"/>
              </w:rPr>
              <w:t>меропритий</w:t>
            </w:r>
            <w:proofErr w:type="spellEnd"/>
            <w:r w:rsidRPr="005B1B5B">
              <w:rPr>
                <w:lang w:val="ru-RU"/>
              </w:rPr>
              <w:t xml:space="preserve"> для повышения профессионального уровня работников </w:t>
            </w:r>
            <w:proofErr w:type="spellStart"/>
            <w:r w:rsidRPr="005B1B5B">
              <w:rPr>
                <w:lang w:val="ru-RU"/>
              </w:rPr>
              <w:t>примэрии</w:t>
            </w:r>
            <w:proofErr w:type="spellEnd"/>
            <w:r w:rsidRPr="005B1B5B">
              <w:rPr>
                <w:lang w:val="ru-RU"/>
              </w:rPr>
              <w:t>, местных советников, руководителей местных публичных структур. Участие представителей МПУ в мероприятиях по повышению уровня квалификации</w:t>
            </w:r>
          </w:p>
        </w:tc>
        <w:tc>
          <w:tcPr>
            <w:tcW w:w="729" w:type="pct"/>
            <w:tcBorders>
              <w:top w:val="single" w:sz="4" w:space="0" w:color="auto"/>
              <w:left w:val="single" w:sz="4" w:space="0" w:color="auto"/>
              <w:bottom w:val="single" w:sz="4" w:space="0" w:color="auto"/>
              <w:right w:val="single" w:sz="4" w:space="0" w:color="auto"/>
            </w:tcBorders>
            <w:shd w:val="clear" w:color="auto" w:fill="auto"/>
          </w:tcPr>
          <w:p w14:paraId="02337F8F" w14:textId="77777777" w:rsidR="00CA72E1" w:rsidRPr="005B1B5B" w:rsidRDefault="00CA72E1" w:rsidP="009271C9">
            <w:proofErr w:type="spellStart"/>
            <w:r w:rsidRPr="005B1B5B">
              <w:t>постоянно</w:t>
            </w:r>
            <w:proofErr w:type="spellEnd"/>
          </w:p>
        </w:tc>
        <w:tc>
          <w:tcPr>
            <w:tcW w:w="694" w:type="pct"/>
            <w:tcBorders>
              <w:top w:val="single" w:sz="4" w:space="0" w:color="auto"/>
              <w:left w:val="single" w:sz="4" w:space="0" w:color="auto"/>
              <w:bottom w:val="single" w:sz="4" w:space="0" w:color="auto"/>
              <w:right w:val="single" w:sz="4" w:space="0" w:color="auto"/>
            </w:tcBorders>
            <w:shd w:val="clear" w:color="auto" w:fill="auto"/>
          </w:tcPr>
          <w:p w14:paraId="43E22096" w14:textId="77777777" w:rsidR="00CA72E1" w:rsidRPr="005B1B5B" w:rsidRDefault="00CA72E1" w:rsidP="009271C9">
            <w:pPr>
              <w:jc w:val="center"/>
            </w:pPr>
            <w:r w:rsidRPr="005B1B5B">
              <w:t>-</w:t>
            </w:r>
          </w:p>
        </w:tc>
      </w:tr>
      <w:tr w:rsidR="00CA72E1" w:rsidRPr="005B1B5B" w14:paraId="37901ECD" w14:textId="77777777" w:rsidTr="00CA72E1">
        <w:trPr>
          <w:trHeight w:val="328"/>
        </w:trPr>
        <w:tc>
          <w:tcPr>
            <w:tcW w:w="3577" w:type="pct"/>
            <w:tcBorders>
              <w:top w:val="single" w:sz="4" w:space="0" w:color="auto"/>
              <w:left w:val="single" w:sz="4" w:space="0" w:color="auto"/>
              <w:bottom w:val="single" w:sz="4" w:space="0" w:color="auto"/>
              <w:right w:val="single" w:sz="4" w:space="0" w:color="auto"/>
            </w:tcBorders>
            <w:shd w:val="clear" w:color="auto" w:fill="auto"/>
          </w:tcPr>
          <w:p w14:paraId="796A4784" w14:textId="77777777" w:rsidR="00CA72E1" w:rsidRPr="005B1B5B" w:rsidRDefault="00CA72E1">
            <w:pPr>
              <w:pStyle w:val="a6"/>
              <w:numPr>
                <w:ilvl w:val="2"/>
                <w:numId w:val="14"/>
              </w:numPr>
              <w:ind w:right="-51"/>
              <w:rPr>
                <w:color w:val="000000"/>
                <w:lang w:val="ru-RU"/>
              </w:rPr>
            </w:pPr>
            <w:r w:rsidRPr="005B1B5B">
              <w:rPr>
                <w:color w:val="000000"/>
                <w:lang w:val="ru-RU"/>
              </w:rPr>
              <w:t>Регистрация в качестве оператора сбора персональных данных</w:t>
            </w:r>
          </w:p>
        </w:tc>
        <w:tc>
          <w:tcPr>
            <w:tcW w:w="729" w:type="pct"/>
            <w:tcBorders>
              <w:top w:val="single" w:sz="4" w:space="0" w:color="auto"/>
              <w:left w:val="single" w:sz="4" w:space="0" w:color="auto"/>
              <w:bottom w:val="single" w:sz="4" w:space="0" w:color="auto"/>
              <w:right w:val="single" w:sz="4" w:space="0" w:color="auto"/>
            </w:tcBorders>
            <w:shd w:val="clear" w:color="auto" w:fill="auto"/>
          </w:tcPr>
          <w:p w14:paraId="7D468B49" w14:textId="77777777" w:rsidR="00CA72E1" w:rsidRPr="005B1B5B" w:rsidRDefault="00CA72E1" w:rsidP="009271C9">
            <w:pPr>
              <w:jc w:val="center"/>
              <w:rPr>
                <w:color w:val="000000"/>
                <w:lang w:val="ru-RU"/>
              </w:rPr>
            </w:pPr>
            <w:r w:rsidRPr="005B1B5B">
              <w:rPr>
                <w:color w:val="000000"/>
              </w:rPr>
              <w:t>202</w:t>
            </w:r>
            <w:r w:rsidRPr="005B1B5B">
              <w:rPr>
                <w:color w:val="000000"/>
                <w:lang w:val="ru-RU"/>
              </w:rPr>
              <w:t>3</w:t>
            </w:r>
          </w:p>
        </w:tc>
        <w:tc>
          <w:tcPr>
            <w:tcW w:w="694" w:type="pct"/>
            <w:tcBorders>
              <w:top w:val="single" w:sz="4" w:space="0" w:color="auto"/>
              <w:left w:val="single" w:sz="4" w:space="0" w:color="auto"/>
              <w:bottom w:val="single" w:sz="4" w:space="0" w:color="auto"/>
              <w:right w:val="single" w:sz="4" w:space="0" w:color="auto"/>
            </w:tcBorders>
            <w:shd w:val="clear" w:color="auto" w:fill="auto"/>
          </w:tcPr>
          <w:p w14:paraId="17C029BF" w14:textId="77777777" w:rsidR="00CA72E1" w:rsidRPr="005B1B5B" w:rsidRDefault="00CA72E1" w:rsidP="009271C9">
            <w:pPr>
              <w:jc w:val="center"/>
              <w:rPr>
                <w:color w:val="000000"/>
              </w:rPr>
            </w:pPr>
            <w:r w:rsidRPr="005B1B5B">
              <w:rPr>
                <w:color w:val="000000"/>
              </w:rPr>
              <w:t>2,0</w:t>
            </w:r>
          </w:p>
        </w:tc>
      </w:tr>
      <w:tr w:rsidR="00CA72E1" w:rsidRPr="004F607D" w14:paraId="0C2EF5EF" w14:textId="77777777" w:rsidTr="00CA72E1">
        <w:trPr>
          <w:trHeight w:val="328"/>
        </w:trPr>
        <w:tc>
          <w:tcPr>
            <w:tcW w:w="3577" w:type="pct"/>
            <w:tcBorders>
              <w:top w:val="single" w:sz="4" w:space="0" w:color="auto"/>
              <w:left w:val="single" w:sz="4" w:space="0" w:color="auto"/>
              <w:bottom w:val="single" w:sz="4" w:space="0" w:color="auto"/>
              <w:right w:val="single" w:sz="4" w:space="0" w:color="auto"/>
            </w:tcBorders>
            <w:shd w:val="clear" w:color="auto" w:fill="auto"/>
          </w:tcPr>
          <w:p w14:paraId="2EFA741E" w14:textId="77777777" w:rsidR="00CA72E1" w:rsidRPr="005B1B5B" w:rsidRDefault="00CA72E1">
            <w:pPr>
              <w:pStyle w:val="a6"/>
              <w:numPr>
                <w:ilvl w:val="2"/>
                <w:numId w:val="14"/>
              </w:numPr>
              <w:ind w:right="-51"/>
              <w:rPr>
                <w:color w:val="000000"/>
                <w:lang w:val="ru-RU"/>
              </w:rPr>
            </w:pPr>
            <w:r w:rsidRPr="005B1B5B">
              <w:rPr>
                <w:color w:val="000000"/>
                <w:lang w:val="ru-RU"/>
              </w:rPr>
              <w:t>Планирование и проведение местного тематического фестиваля, для популяризации имиджа местности и развития сельского туризма.</w:t>
            </w:r>
          </w:p>
        </w:tc>
        <w:tc>
          <w:tcPr>
            <w:tcW w:w="729" w:type="pct"/>
            <w:tcBorders>
              <w:top w:val="single" w:sz="4" w:space="0" w:color="auto"/>
              <w:left w:val="single" w:sz="4" w:space="0" w:color="auto"/>
              <w:bottom w:val="single" w:sz="4" w:space="0" w:color="auto"/>
              <w:right w:val="single" w:sz="4" w:space="0" w:color="auto"/>
            </w:tcBorders>
            <w:shd w:val="clear" w:color="auto" w:fill="auto"/>
          </w:tcPr>
          <w:p w14:paraId="59456DFA" w14:textId="77777777" w:rsidR="00CA72E1" w:rsidRPr="005B1B5B" w:rsidRDefault="00CA72E1" w:rsidP="009271C9">
            <w:pPr>
              <w:jc w:val="center"/>
              <w:rPr>
                <w:color w:val="000000"/>
              </w:rPr>
            </w:pPr>
            <w:r w:rsidRPr="005B1B5B">
              <w:rPr>
                <w:color w:val="000000"/>
              </w:rPr>
              <w:t>2023</w:t>
            </w:r>
          </w:p>
        </w:tc>
        <w:tc>
          <w:tcPr>
            <w:tcW w:w="694" w:type="pct"/>
            <w:tcBorders>
              <w:top w:val="single" w:sz="4" w:space="0" w:color="auto"/>
              <w:left w:val="single" w:sz="4" w:space="0" w:color="auto"/>
              <w:bottom w:val="single" w:sz="4" w:space="0" w:color="auto"/>
              <w:right w:val="single" w:sz="4" w:space="0" w:color="auto"/>
            </w:tcBorders>
            <w:shd w:val="clear" w:color="auto" w:fill="auto"/>
          </w:tcPr>
          <w:p w14:paraId="0B99744F" w14:textId="77777777" w:rsidR="00CA72E1" w:rsidRPr="005B1B5B" w:rsidRDefault="00CA72E1" w:rsidP="009271C9">
            <w:pPr>
              <w:jc w:val="center"/>
              <w:rPr>
                <w:color w:val="000000"/>
              </w:rPr>
            </w:pPr>
            <w:r w:rsidRPr="005B1B5B">
              <w:rPr>
                <w:color w:val="000000"/>
              </w:rPr>
              <w:t>200,0</w:t>
            </w:r>
          </w:p>
        </w:tc>
      </w:tr>
    </w:tbl>
    <w:p w14:paraId="6C72E108" w14:textId="77777777" w:rsidR="00147CD9" w:rsidRDefault="00147CD9"/>
    <w:sectPr w:rsidR="00147CD9" w:rsidSect="008D79C0">
      <w:pgSz w:w="11906" w:h="16838"/>
      <w:pgMar w:top="851" w:right="850"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Roboto Condensed">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Arial MT">
    <w:altName w:val="Arial"/>
    <w:charset w:val="01"/>
    <w:family w:val="swiss"/>
    <w:pitch w:val="variable"/>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2209FD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6C2449"/>
    <w:multiLevelType w:val="multilevel"/>
    <w:tmpl w:val="79B6DFCE"/>
    <w:lvl w:ilvl="0">
      <w:start w:val="3"/>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0D03815"/>
    <w:multiLevelType w:val="multilevel"/>
    <w:tmpl w:val="5D865080"/>
    <w:lvl w:ilvl="0">
      <w:start w:val="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4802C98"/>
    <w:multiLevelType w:val="multilevel"/>
    <w:tmpl w:val="F2C65E66"/>
    <w:lvl w:ilvl="0">
      <w:start w:val="6"/>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86E71FC"/>
    <w:multiLevelType w:val="multilevel"/>
    <w:tmpl w:val="429842F2"/>
    <w:lvl w:ilvl="0">
      <w:start w:val="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9064B8"/>
    <w:multiLevelType w:val="multilevel"/>
    <w:tmpl w:val="7A6AC240"/>
    <w:lvl w:ilvl="0">
      <w:start w:val="6"/>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1E27DC"/>
    <w:multiLevelType w:val="multilevel"/>
    <w:tmpl w:val="A6B86A56"/>
    <w:lvl w:ilvl="0">
      <w:start w:val="6"/>
      <w:numFmt w:val="decimal"/>
      <w:lvlText w:val="%1."/>
      <w:lvlJc w:val="left"/>
      <w:pPr>
        <w:ind w:left="450" w:hanging="450"/>
      </w:pPr>
      <w:rPr>
        <w:rFonts w:ascii="Arial Narrow" w:hAnsi="Arial Narrow" w:hint="default"/>
        <w:color w:val="000000"/>
      </w:rPr>
    </w:lvl>
    <w:lvl w:ilvl="1">
      <w:start w:val="3"/>
      <w:numFmt w:val="decimal"/>
      <w:lvlText w:val="%1.%2."/>
      <w:lvlJc w:val="left"/>
      <w:pPr>
        <w:ind w:left="450" w:hanging="450"/>
      </w:pPr>
      <w:rPr>
        <w:rFonts w:ascii="Arial Narrow" w:hAnsi="Arial Narrow" w:hint="default"/>
        <w:color w:val="000000"/>
      </w:rPr>
    </w:lvl>
    <w:lvl w:ilvl="2">
      <w:start w:val="1"/>
      <w:numFmt w:val="decimal"/>
      <w:lvlText w:val="%1.%2.%3."/>
      <w:lvlJc w:val="left"/>
      <w:pPr>
        <w:ind w:left="720" w:hanging="720"/>
      </w:pPr>
      <w:rPr>
        <w:rFonts w:ascii="Arial Narrow" w:hAnsi="Arial Narrow" w:hint="default"/>
        <w:color w:val="000000"/>
      </w:rPr>
    </w:lvl>
    <w:lvl w:ilvl="3">
      <w:start w:val="1"/>
      <w:numFmt w:val="decimal"/>
      <w:lvlText w:val="%1.%2.%3.%4."/>
      <w:lvlJc w:val="left"/>
      <w:pPr>
        <w:ind w:left="720" w:hanging="720"/>
      </w:pPr>
      <w:rPr>
        <w:rFonts w:ascii="Arial Narrow" w:hAnsi="Arial Narrow" w:hint="default"/>
        <w:color w:val="000000"/>
      </w:rPr>
    </w:lvl>
    <w:lvl w:ilvl="4">
      <w:start w:val="1"/>
      <w:numFmt w:val="decimal"/>
      <w:lvlText w:val="%1.%2.%3.%4.%5."/>
      <w:lvlJc w:val="left"/>
      <w:pPr>
        <w:ind w:left="1080" w:hanging="1080"/>
      </w:pPr>
      <w:rPr>
        <w:rFonts w:ascii="Arial Narrow" w:hAnsi="Arial Narrow" w:hint="default"/>
        <w:color w:val="000000"/>
      </w:rPr>
    </w:lvl>
    <w:lvl w:ilvl="5">
      <w:start w:val="1"/>
      <w:numFmt w:val="decimal"/>
      <w:lvlText w:val="%1.%2.%3.%4.%5.%6."/>
      <w:lvlJc w:val="left"/>
      <w:pPr>
        <w:ind w:left="1080" w:hanging="1080"/>
      </w:pPr>
      <w:rPr>
        <w:rFonts w:ascii="Arial Narrow" w:hAnsi="Arial Narrow" w:hint="default"/>
        <w:color w:val="000000"/>
      </w:rPr>
    </w:lvl>
    <w:lvl w:ilvl="6">
      <w:start w:val="1"/>
      <w:numFmt w:val="decimal"/>
      <w:lvlText w:val="%1.%2.%3.%4.%5.%6.%7."/>
      <w:lvlJc w:val="left"/>
      <w:pPr>
        <w:ind w:left="1440" w:hanging="1440"/>
      </w:pPr>
      <w:rPr>
        <w:rFonts w:ascii="Arial Narrow" w:hAnsi="Arial Narrow" w:hint="default"/>
        <w:color w:val="000000"/>
      </w:rPr>
    </w:lvl>
    <w:lvl w:ilvl="7">
      <w:start w:val="1"/>
      <w:numFmt w:val="decimal"/>
      <w:lvlText w:val="%1.%2.%3.%4.%5.%6.%7.%8."/>
      <w:lvlJc w:val="left"/>
      <w:pPr>
        <w:ind w:left="1440" w:hanging="1440"/>
      </w:pPr>
      <w:rPr>
        <w:rFonts w:ascii="Arial Narrow" w:hAnsi="Arial Narrow" w:hint="default"/>
        <w:color w:val="000000"/>
      </w:rPr>
    </w:lvl>
    <w:lvl w:ilvl="8">
      <w:start w:val="1"/>
      <w:numFmt w:val="decimal"/>
      <w:lvlText w:val="%1.%2.%3.%4.%5.%6.%7.%8.%9."/>
      <w:lvlJc w:val="left"/>
      <w:pPr>
        <w:ind w:left="1800" w:hanging="1800"/>
      </w:pPr>
      <w:rPr>
        <w:rFonts w:ascii="Arial Narrow" w:hAnsi="Arial Narrow" w:hint="default"/>
        <w:color w:val="000000"/>
      </w:rPr>
    </w:lvl>
  </w:abstractNum>
  <w:abstractNum w:abstractNumId="7" w15:restartNumberingAfterBreak="0">
    <w:nsid w:val="302D6F09"/>
    <w:multiLevelType w:val="multilevel"/>
    <w:tmpl w:val="E7A8B92E"/>
    <w:lvl w:ilvl="0">
      <w:start w:val="2"/>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16B1E35"/>
    <w:multiLevelType w:val="multilevel"/>
    <w:tmpl w:val="FBAEEBC6"/>
    <w:lvl w:ilvl="0">
      <w:start w:val="5"/>
      <w:numFmt w:val="decimal"/>
      <w:lvlText w:val="%1."/>
      <w:lvlJc w:val="left"/>
      <w:pPr>
        <w:ind w:left="450" w:hanging="450"/>
      </w:pPr>
      <w:rPr>
        <w:rFonts w:ascii="Arial Narrow" w:hAnsi="Arial Narrow" w:cs="Arial Narrow" w:hint="default"/>
      </w:rPr>
    </w:lvl>
    <w:lvl w:ilvl="1">
      <w:start w:val="2"/>
      <w:numFmt w:val="decimal"/>
      <w:lvlText w:val="%1.%2."/>
      <w:lvlJc w:val="left"/>
      <w:pPr>
        <w:ind w:left="450" w:hanging="450"/>
      </w:pPr>
      <w:rPr>
        <w:rFonts w:ascii="Arial Narrow" w:hAnsi="Arial Narrow" w:cs="Arial Narrow" w:hint="default"/>
      </w:rPr>
    </w:lvl>
    <w:lvl w:ilvl="2">
      <w:start w:val="1"/>
      <w:numFmt w:val="decimal"/>
      <w:lvlText w:val="%1.%2.%3."/>
      <w:lvlJc w:val="left"/>
      <w:pPr>
        <w:ind w:left="720" w:hanging="720"/>
      </w:pPr>
      <w:rPr>
        <w:rFonts w:ascii="Arial Narrow" w:hAnsi="Arial Narrow" w:cs="Arial Narrow" w:hint="default"/>
      </w:rPr>
    </w:lvl>
    <w:lvl w:ilvl="3">
      <w:start w:val="1"/>
      <w:numFmt w:val="decimal"/>
      <w:lvlText w:val="%1.%2.%3.%4."/>
      <w:lvlJc w:val="left"/>
      <w:pPr>
        <w:ind w:left="720" w:hanging="720"/>
      </w:pPr>
      <w:rPr>
        <w:rFonts w:ascii="Arial Narrow" w:hAnsi="Arial Narrow" w:cs="Arial Narrow" w:hint="default"/>
      </w:rPr>
    </w:lvl>
    <w:lvl w:ilvl="4">
      <w:start w:val="1"/>
      <w:numFmt w:val="decimal"/>
      <w:lvlText w:val="%1.%2.%3.%4.%5."/>
      <w:lvlJc w:val="left"/>
      <w:pPr>
        <w:ind w:left="1080" w:hanging="1080"/>
      </w:pPr>
      <w:rPr>
        <w:rFonts w:ascii="Arial Narrow" w:hAnsi="Arial Narrow" w:cs="Arial Narrow" w:hint="default"/>
      </w:rPr>
    </w:lvl>
    <w:lvl w:ilvl="5">
      <w:start w:val="1"/>
      <w:numFmt w:val="decimal"/>
      <w:lvlText w:val="%1.%2.%3.%4.%5.%6."/>
      <w:lvlJc w:val="left"/>
      <w:pPr>
        <w:ind w:left="1080" w:hanging="1080"/>
      </w:pPr>
      <w:rPr>
        <w:rFonts w:ascii="Arial Narrow" w:hAnsi="Arial Narrow" w:cs="Arial Narrow" w:hint="default"/>
      </w:rPr>
    </w:lvl>
    <w:lvl w:ilvl="6">
      <w:start w:val="1"/>
      <w:numFmt w:val="decimal"/>
      <w:lvlText w:val="%1.%2.%3.%4.%5.%6.%7."/>
      <w:lvlJc w:val="left"/>
      <w:pPr>
        <w:ind w:left="1440" w:hanging="1440"/>
      </w:pPr>
      <w:rPr>
        <w:rFonts w:ascii="Arial Narrow" w:hAnsi="Arial Narrow" w:cs="Arial Narrow" w:hint="default"/>
      </w:rPr>
    </w:lvl>
    <w:lvl w:ilvl="7">
      <w:start w:val="1"/>
      <w:numFmt w:val="decimal"/>
      <w:lvlText w:val="%1.%2.%3.%4.%5.%6.%7.%8."/>
      <w:lvlJc w:val="left"/>
      <w:pPr>
        <w:ind w:left="1440" w:hanging="1440"/>
      </w:pPr>
      <w:rPr>
        <w:rFonts w:ascii="Arial Narrow" w:hAnsi="Arial Narrow" w:cs="Arial Narrow" w:hint="default"/>
      </w:rPr>
    </w:lvl>
    <w:lvl w:ilvl="8">
      <w:start w:val="1"/>
      <w:numFmt w:val="decimal"/>
      <w:lvlText w:val="%1.%2.%3.%4.%5.%6.%7.%8.%9."/>
      <w:lvlJc w:val="left"/>
      <w:pPr>
        <w:ind w:left="1800" w:hanging="1800"/>
      </w:pPr>
      <w:rPr>
        <w:rFonts w:ascii="Arial Narrow" w:hAnsi="Arial Narrow" w:cs="Arial Narrow" w:hint="default"/>
      </w:rPr>
    </w:lvl>
  </w:abstractNum>
  <w:abstractNum w:abstractNumId="9" w15:restartNumberingAfterBreak="0">
    <w:nsid w:val="49E40153"/>
    <w:multiLevelType w:val="multilevel"/>
    <w:tmpl w:val="01347842"/>
    <w:lvl w:ilvl="0">
      <w:start w:val="6"/>
      <w:numFmt w:val="decimal"/>
      <w:lvlText w:val="%1."/>
      <w:lvlJc w:val="left"/>
      <w:pPr>
        <w:ind w:left="450" w:hanging="450"/>
      </w:pPr>
      <w:rPr>
        <w:rFonts w:ascii="Arial Narrow" w:hAnsi="Arial Narrow" w:hint="default"/>
        <w:color w:val="000000"/>
      </w:rPr>
    </w:lvl>
    <w:lvl w:ilvl="1">
      <w:start w:val="1"/>
      <w:numFmt w:val="decimal"/>
      <w:lvlText w:val="%1.%2."/>
      <w:lvlJc w:val="left"/>
      <w:pPr>
        <w:ind w:left="450" w:hanging="450"/>
      </w:pPr>
      <w:rPr>
        <w:rFonts w:ascii="Arial Narrow" w:hAnsi="Arial Narrow" w:hint="default"/>
        <w:color w:val="000000"/>
      </w:rPr>
    </w:lvl>
    <w:lvl w:ilvl="2">
      <w:start w:val="1"/>
      <w:numFmt w:val="decimal"/>
      <w:lvlText w:val="%1.%2.%3."/>
      <w:lvlJc w:val="left"/>
      <w:pPr>
        <w:ind w:left="720" w:hanging="720"/>
      </w:pPr>
      <w:rPr>
        <w:rFonts w:ascii="Arial Narrow" w:hAnsi="Arial Narrow" w:hint="default"/>
        <w:color w:val="000000"/>
      </w:rPr>
    </w:lvl>
    <w:lvl w:ilvl="3">
      <w:start w:val="1"/>
      <w:numFmt w:val="decimal"/>
      <w:lvlText w:val="%1.%2.%3.%4."/>
      <w:lvlJc w:val="left"/>
      <w:pPr>
        <w:ind w:left="720" w:hanging="720"/>
      </w:pPr>
      <w:rPr>
        <w:rFonts w:ascii="Arial Narrow" w:hAnsi="Arial Narrow" w:hint="default"/>
        <w:color w:val="000000"/>
      </w:rPr>
    </w:lvl>
    <w:lvl w:ilvl="4">
      <w:start w:val="1"/>
      <w:numFmt w:val="decimal"/>
      <w:lvlText w:val="%1.%2.%3.%4.%5."/>
      <w:lvlJc w:val="left"/>
      <w:pPr>
        <w:ind w:left="1080" w:hanging="1080"/>
      </w:pPr>
      <w:rPr>
        <w:rFonts w:ascii="Arial Narrow" w:hAnsi="Arial Narrow" w:hint="default"/>
        <w:color w:val="000000"/>
      </w:rPr>
    </w:lvl>
    <w:lvl w:ilvl="5">
      <w:start w:val="1"/>
      <w:numFmt w:val="decimal"/>
      <w:lvlText w:val="%1.%2.%3.%4.%5.%6."/>
      <w:lvlJc w:val="left"/>
      <w:pPr>
        <w:ind w:left="1080" w:hanging="1080"/>
      </w:pPr>
      <w:rPr>
        <w:rFonts w:ascii="Arial Narrow" w:hAnsi="Arial Narrow" w:hint="default"/>
        <w:color w:val="000000"/>
      </w:rPr>
    </w:lvl>
    <w:lvl w:ilvl="6">
      <w:start w:val="1"/>
      <w:numFmt w:val="decimal"/>
      <w:lvlText w:val="%1.%2.%3.%4.%5.%6.%7."/>
      <w:lvlJc w:val="left"/>
      <w:pPr>
        <w:ind w:left="1440" w:hanging="1440"/>
      </w:pPr>
      <w:rPr>
        <w:rFonts w:ascii="Arial Narrow" w:hAnsi="Arial Narrow" w:hint="default"/>
        <w:color w:val="000000"/>
      </w:rPr>
    </w:lvl>
    <w:lvl w:ilvl="7">
      <w:start w:val="1"/>
      <w:numFmt w:val="decimal"/>
      <w:lvlText w:val="%1.%2.%3.%4.%5.%6.%7.%8."/>
      <w:lvlJc w:val="left"/>
      <w:pPr>
        <w:ind w:left="1440" w:hanging="1440"/>
      </w:pPr>
      <w:rPr>
        <w:rFonts w:ascii="Arial Narrow" w:hAnsi="Arial Narrow" w:hint="default"/>
        <w:color w:val="000000"/>
      </w:rPr>
    </w:lvl>
    <w:lvl w:ilvl="8">
      <w:start w:val="1"/>
      <w:numFmt w:val="decimal"/>
      <w:lvlText w:val="%1.%2.%3.%4.%5.%6.%7.%8.%9."/>
      <w:lvlJc w:val="left"/>
      <w:pPr>
        <w:ind w:left="1800" w:hanging="1800"/>
      </w:pPr>
      <w:rPr>
        <w:rFonts w:ascii="Arial Narrow" w:hAnsi="Arial Narrow" w:hint="default"/>
        <w:color w:val="000000"/>
      </w:rPr>
    </w:lvl>
  </w:abstractNum>
  <w:abstractNum w:abstractNumId="10" w15:restartNumberingAfterBreak="0">
    <w:nsid w:val="53541244"/>
    <w:multiLevelType w:val="multilevel"/>
    <w:tmpl w:val="BF825FFA"/>
    <w:lvl w:ilvl="0">
      <w:start w:val="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29067B4"/>
    <w:multiLevelType w:val="multilevel"/>
    <w:tmpl w:val="7E9A7E10"/>
    <w:lvl w:ilvl="0">
      <w:start w:val="4"/>
      <w:numFmt w:val="decimal"/>
      <w:lvlText w:val="%1."/>
      <w:lvlJc w:val="left"/>
      <w:pPr>
        <w:ind w:left="450" w:hanging="450"/>
      </w:pPr>
      <w:rPr>
        <w:rFonts w:eastAsia="SimSun" w:cs="Arial" w:hint="default"/>
      </w:rPr>
    </w:lvl>
    <w:lvl w:ilvl="1">
      <w:start w:val="1"/>
      <w:numFmt w:val="decimal"/>
      <w:lvlText w:val="%1.%2."/>
      <w:lvlJc w:val="left"/>
      <w:pPr>
        <w:ind w:left="450" w:hanging="450"/>
      </w:pPr>
      <w:rPr>
        <w:rFonts w:eastAsia="SimSun" w:cs="Arial" w:hint="default"/>
      </w:rPr>
    </w:lvl>
    <w:lvl w:ilvl="2">
      <w:start w:val="1"/>
      <w:numFmt w:val="decimal"/>
      <w:lvlText w:val="%1.%2.%3."/>
      <w:lvlJc w:val="left"/>
      <w:pPr>
        <w:ind w:left="720" w:hanging="720"/>
      </w:pPr>
      <w:rPr>
        <w:rFonts w:eastAsia="SimSun" w:cs="Arial" w:hint="default"/>
      </w:rPr>
    </w:lvl>
    <w:lvl w:ilvl="3">
      <w:start w:val="1"/>
      <w:numFmt w:val="decimal"/>
      <w:lvlText w:val="%1.%2.%3.%4."/>
      <w:lvlJc w:val="left"/>
      <w:pPr>
        <w:ind w:left="720" w:hanging="720"/>
      </w:pPr>
      <w:rPr>
        <w:rFonts w:eastAsia="SimSun" w:cs="Arial" w:hint="default"/>
      </w:rPr>
    </w:lvl>
    <w:lvl w:ilvl="4">
      <w:start w:val="1"/>
      <w:numFmt w:val="decimal"/>
      <w:lvlText w:val="%1.%2.%3.%4.%5."/>
      <w:lvlJc w:val="left"/>
      <w:pPr>
        <w:ind w:left="1080" w:hanging="1080"/>
      </w:pPr>
      <w:rPr>
        <w:rFonts w:eastAsia="SimSun" w:cs="Arial" w:hint="default"/>
      </w:rPr>
    </w:lvl>
    <w:lvl w:ilvl="5">
      <w:start w:val="1"/>
      <w:numFmt w:val="decimal"/>
      <w:lvlText w:val="%1.%2.%3.%4.%5.%6."/>
      <w:lvlJc w:val="left"/>
      <w:pPr>
        <w:ind w:left="1080" w:hanging="1080"/>
      </w:pPr>
      <w:rPr>
        <w:rFonts w:eastAsia="SimSun" w:cs="Arial" w:hint="default"/>
      </w:rPr>
    </w:lvl>
    <w:lvl w:ilvl="6">
      <w:start w:val="1"/>
      <w:numFmt w:val="decimal"/>
      <w:lvlText w:val="%1.%2.%3.%4.%5.%6.%7."/>
      <w:lvlJc w:val="left"/>
      <w:pPr>
        <w:ind w:left="1080" w:hanging="1080"/>
      </w:pPr>
      <w:rPr>
        <w:rFonts w:eastAsia="SimSun" w:cs="Arial" w:hint="default"/>
      </w:rPr>
    </w:lvl>
    <w:lvl w:ilvl="7">
      <w:start w:val="1"/>
      <w:numFmt w:val="decimal"/>
      <w:lvlText w:val="%1.%2.%3.%4.%5.%6.%7.%8."/>
      <w:lvlJc w:val="left"/>
      <w:pPr>
        <w:ind w:left="1440" w:hanging="1440"/>
      </w:pPr>
      <w:rPr>
        <w:rFonts w:eastAsia="SimSun" w:cs="Arial" w:hint="default"/>
      </w:rPr>
    </w:lvl>
    <w:lvl w:ilvl="8">
      <w:start w:val="1"/>
      <w:numFmt w:val="decimal"/>
      <w:lvlText w:val="%1.%2.%3.%4.%5.%6.%7.%8.%9."/>
      <w:lvlJc w:val="left"/>
      <w:pPr>
        <w:ind w:left="1440" w:hanging="1440"/>
      </w:pPr>
      <w:rPr>
        <w:rFonts w:eastAsia="SimSun" w:cs="Arial" w:hint="default"/>
      </w:rPr>
    </w:lvl>
  </w:abstractNum>
  <w:abstractNum w:abstractNumId="12" w15:restartNumberingAfterBreak="0">
    <w:nsid w:val="66CA31E3"/>
    <w:multiLevelType w:val="hybridMultilevel"/>
    <w:tmpl w:val="41280424"/>
    <w:lvl w:ilvl="0" w:tplc="E6E0AC42">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756B87"/>
    <w:multiLevelType w:val="multilevel"/>
    <w:tmpl w:val="ECDEAD32"/>
    <w:lvl w:ilvl="0">
      <w:start w:val="4"/>
      <w:numFmt w:val="decimal"/>
      <w:lvlText w:val="%1."/>
      <w:lvlJc w:val="left"/>
      <w:pPr>
        <w:ind w:left="450" w:hanging="450"/>
      </w:pPr>
      <w:rPr>
        <w:rFonts w:eastAsia="Times New Roman" w:cs="Arial" w:hint="default"/>
      </w:rPr>
    </w:lvl>
    <w:lvl w:ilvl="1">
      <w:start w:val="2"/>
      <w:numFmt w:val="decimal"/>
      <w:lvlText w:val="%1.%2."/>
      <w:lvlJc w:val="left"/>
      <w:pPr>
        <w:ind w:left="450" w:hanging="450"/>
      </w:pPr>
      <w:rPr>
        <w:rFonts w:eastAsia="Times New Roman" w:cs="Arial" w:hint="default"/>
      </w:rPr>
    </w:lvl>
    <w:lvl w:ilvl="2">
      <w:start w:val="1"/>
      <w:numFmt w:val="decimal"/>
      <w:lvlText w:val="%1.%2.%3."/>
      <w:lvlJc w:val="left"/>
      <w:pPr>
        <w:ind w:left="720" w:hanging="720"/>
      </w:pPr>
      <w:rPr>
        <w:rFonts w:eastAsia="Times New Roman" w:cs="Arial" w:hint="default"/>
      </w:rPr>
    </w:lvl>
    <w:lvl w:ilvl="3">
      <w:start w:val="1"/>
      <w:numFmt w:val="decimal"/>
      <w:lvlText w:val="%1.%2.%3.%4."/>
      <w:lvlJc w:val="left"/>
      <w:pPr>
        <w:ind w:left="720" w:hanging="720"/>
      </w:pPr>
      <w:rPr>
        <w:rFonts w:eastAsia="Times New Roman" w:cs="Arial" w:hint="default"/>
      </w:rPr>
    </w:lvl>
    <w:lvl w:ilvl="4">
      <w:start w:val="1"/>
      <w:numFmt w:val="decimal"/>
      <w:lvlText w:val="%1.%2.%3.%4.%5."/>
      <w:lvlJc w:val="left"/>
      <w:pPr>
        <w:ind w:left="1080" w:hanging="1080"/>
      </w:pPr>
      <w:rPr>
        <w:rFonts w:eastAsia="Times New Roman" w:cs="Arial" w:hint="default"/>
      </w:rPr>
    </w:lvl>
    <w:lvl w:ilvl="5">
      <w:start w:val="1"/>
      <w:numFmt w:val="decimal"/>
      <w:lvlText w:val="%1.%2.%3.%4.%5.%6."/>
      <w:lvlJc w:val="left"/>
      <w:pPr>
        <w:ind w:left="1080" w:hanging="1080"/>
      </w:pPr>
      <w:rPr>
        <w:rFonts w:eastAsia="Times New Roman" w:cs="Arial" w:hint="default"/>
      </w:rPr>
    </w:lvl>
    <w:lvl w:ilvl="6">
      <w:start w:val="1"/>
      <w:numFmt w:val="decimal"/>
      <w:lvlText w:val="%1.%2.%3.%4.%5.%6.%7."/>
      <w:lvlJc w:val="left"/>
      <w:pPr>
        <w:ind w:left="1080" w:hanging="1080"/>
      </w:pPr>
      <w:rPr>
        <w:rFonts w:eastAsia="Times New Roman" w:cs="Arial" w:hint="default"/>
      </w:rPr>
    </w:lvl>
    <w:lvl w:ilvl="7">
      <w:start w:val="1"/>
      <w:numFmt w:val="decimal"/>
      <w:lvlText w:val="%1.%2.%3.%4.%5.%6.%7.%8."/>
      <w:lvlJc w:val="left"/>
      <w:pPr>
        <w:ind w:left="1440" w:hanging="1440"/>
      </w:pPr>
      <w:rPr>
        <w:rFonts w:eastAsia="Times New Roman" w:cs="Arial" w:hint="default"/>
      </w:rPr>
    </w:lvl>
    <w:lvl w:ilvl="8">
      <w:start w:val="1"/>
      <w:numFmt w:val="decimal"/>
      <w:lvlText w:val="%1.%2.%3.%4.%5.%6.%7.%8.%9."/>
      <w:lvlJc w:val="left"/>
      <w:pPr>
        <w:ind w:left="1440" w:hanging="1440"/>
      </w:pPr>
      <w:rPr>
        <w:rFonts w:eastAsia="Times New Roman" w:cs="Arial" w:hint="default"/>
      </w:rPr>
    </w:lvl>
  </w:abstractNum>
  <w:abstractNum w:abstractNumId="14" w15:restartNumberingAfterBreak="0">
    <w:nsid w:val="752553D8"/>
    <w:multiLevelType w:val="multilevel"/>
    <w:tmpl w:val="98209608"/>
    <w:lvl w:ilvl="0">
      <w:start w:val="1"/>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78329000">
    <w:abstractNumId w:val="0"/>
  </w:num>
  <w:num w:numId="2" w16cid:durableId="1545167871">
    <w:abstractNumId w:val="12"/>
  </w:num>
  <w:num w:numId="3" w16cid:durableId="405302743">
    <w:abstractNumId w:val="2"/>
  </w:num>
  <w:num w:numId="4" w16cid:durableId="437872337">
    <w:abstractNumId w:val="7"/>
  </w:num>
  <w:num w:numId="5" w16cid:durableId="949822199">
    <w:abstractNumId w:val="4"/>
  </w:num>
  <w:num w:numId="6" w16cid:durableId="148253642">
    <w:abstractNumId w:val="1"/>
  </w:num>
  <w:num w:numId="7" w16cid:durableId="384644348">
    <w:abstractNumId w:val="11"/>
  </w:num>
  <w:num w:numId="8" w16cid:durableId="1779836156">
    <w:abstractNumId w:val="13"/>
  </w:num>
  <w:num w:numId="9" w16cid:durableId="550190900">
    <w:abstractNumId w:val="10"/>
  </w:num>
  <w:num w:numId="10" w16cid:durableId="1879582615">
    <w:abstractNumId w:val="8"/>
  </w:num>
  <w:num w:numId="11" w16cid:durableId="2099406692">
    <w:abstractNumId w:val="9"/>
  </w:num>
  <w:num w:numId="12" w16cid:durableId="571307622">
    <w:abstractNumId w:val="5"/>
  </w:num>
  <w:num w:numId="13" w16cid:durableId="2128887982">
    <w:abstractNumId w:val="6"/>
  </w:num>
  <w:num w:numId="14" w16cid:durableId="200822183">
    <w:abstractNumId w:val="3"/>
  </w:num>
  <w:num w:numId="15" w16cid:durableId="347996816">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70C"/>
    <w:rsid w:val="00147CD9"/>
    <w:rsid w:val="0020134B"/>
    <w:rsid w:val="00271FC8"/>
    <w:rsid w:val="002D42F7"/>
    <w:rsid w:val="003F5138"/>
    <w:rsid w:val="004148D9"/>
    <w:rsid w:val="00452E71"/>
    <w:rsid w:val="004D770C"/>
    <w:rsid w:val="005B1B5B"/>
    <w:rsid w:val="00665869"/>
    <w:rsid w:val="007122DB"/>
    <w:rsid w:val="007A41E8"/>
    <w:rsid w:val="008D79C0"/>
    <w:rsid w:val="008F4BD4"/>
    <w:rsid w:val="0091006C"/>
    <w:rsid w:val="00A93B83"/>
    <w:rsid w:val="00C57DC2"/>
    <w:rsid w:val="00CA72E1"/>
    <w:rsid w:val="00DD1393"/>
    <w:rsid w:val="00E94D25"/>
    <w:rsid w:val="00F329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1B681"/>
  <w15:chartTrackingRefBased/>
  <w15:docId w15:val="{97A92E70-88EB-4A9A-AF70-B42B42182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D770C"/>
    <w:pPr>
      <w:spacing w:after="0" w:line="240" w:lineRule="auto"/>
    </w:pPr>
    <w:rPr>
      <w:rFonts w:ascii="Arial Narrow" w:eastAsia="Calibri" w:hAnsi="Arial Narrow" w:cs="Arial"/>
      <w:kern w:val="0"/>
      <w:sz w:val="24"/>
      <w:lang w:val="en-US"/>
      <w14:ligatures w14:val="none"/>
    </w:rPr>
  </w:style>
  <w:style w:type="paragraph" w:styleId="1">
    <w:name w:val="heading 1"/>
    <w:basedOn w:val="a0"/>
    <w:next w:val="a0"/>
    <w:link w:val="10"/>
    <w:uiPriority w:val="9"/>
    <w:qFormat/>
    <w:rsid w:val="004D770C"/>
    <w:pPr>
      <w:keepNext/>
      <w:keepLines/>
      <w:outlineLvl w:val="0"/>
    </w:pPr>
    <w:rPr>
      <w:rFonts w:eastAsia="Times New Roman" w:cs="Times New Roman"/>
      <w:b/>
      <w:color w:val="000000"/>
      <w:sz w:val="28"/>
      <w:szCs w:val="32"/>
      <w:lang w:val="x-none" w:eastAsia="x-none"/>
    </w:rPr>
  </w:style>
  <w:style w:type="paragraph" w:styleId="2">
    <w:name w:val="heading 2"/>
    <w:basedOn w:val="a0"/>
    <w:next w:val="a0"/>
    <w:link w:val="20"/>
    <w:uiPriority w:val="9"/>
    <w:unhideWhenUsed/>
    <w:qFormat/>
    <w:rsid w:val="004D770C"/>
    <w:pPr>
      <w:keepNext/>
      <w:keepLines/>
      <w:outlineLvl w:val="1"/>
    </w:pPr>
    <w:rPr>
      <w:rFonts w:eastAsia="Times New Roman" w:cs="Times New Roman"/>
      <w:b/>
      <w:sz w:val="26"/>
      <w:szCs w:val="26"/>
      <w:lang w:val="x-none" w:eastAsia="x-none"/>
    </w:rPr>
  </w:style>
  <w:style w:type="paragraph" w:styleId="3">
    <w:name w:val="heading 3"/>
    <w:basedOn w:val="a0"/>
    <w:next w:val="a0"/>
    <w:link w:val="30"/>
    <w:uiPriority w:val="9"/>
    <w:unhideWhenUsed/>
    <w:qFormat/>
    <w:rsid w:val="004D770C"/>
    <w:pPr>
      <w:keepNext/>
      <w:keepLines/>
      <w:outlineLvl w:val="2"/>
    </w:pPr>
    <w:rPr>
      <w:rFonts w:eastAsia="Times New Roman" w:cs="Times New Roman"/>
      <w:b/>
      <w:szCs w:val="24"/>
      <w:lang w:val="x-none" w:eastAsia="x-none"/>
    </w:rPr>
  </w:style>
  <w:style w:type="paragraph" w:styleId="7">
    <w:name w:val="heading 7"/>
    <w:basedOn w:val="a0"/>
    <w:next w:val="a0"/>
    <w:link w:val="70"/>
    <w:uiPriority w:val="9"/>
    <w:semiHidden/>
    <w:unhideWhenUsed/>
    <w:qFormat/>
    <w:rsid w:val="004D770C"/>
    <w:pPr>
      <w:keepNext/>
      <w:keepLines/>
      <w:spacing w:before="200"/>
      <w:jc w:val="both"/>
      <w:outlineLvl w:val="6"/>
    </w:pPr>
    <w:rPr>
      <w:rFonts w:ascii="Cambria" w:eastAsia="Times New Roman" w:hAnsi="Cambria" w:cs="Times New Roman"/>
      <w:i/>
      <w:iCs/>
      <w:color w:val="404040"/>
      <w:sz w:val="22"/>
      <w:lang w:val="x-none" w:eastAsia="x-none"/>
    </w:rPr>
  </w:style>
  <w:style w:type="paragraph" w:styleId="8">
    <w:name w:val="heading 8"/>
    <w:basedOn w:val="a0"/>
    <w:next w:val="a0"/>
    <w:link w:val="80"/>
    <w:uiPriority w:val="9"/>
    <w:unhideWhenUsed/>
    <w:qFormat/>
    <w:rsid w:val="004D770C"/>
    <w:pPr>
      <w:spacing w:before="240" w:after="60"/>
      <w:outlineLvl w:val="7"/>
    </w:pPr>
    <w:rPr>
      <w:rFonts w:ascii="Calibri" w:eastAsia="Times New Roman" w:hAnsi="Calibri" w:cs="Times New Roman"/>
      <w:i/>
      <w:iCs/>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4D770C"/>
    <w:rPr>
      <w:rFonts w:ascii="Arial Narrow" w:eastAsia="Times New Roman" w:hAnsi="Arial Narrow" w:cs="Times New Roman"/>
      <w:b/>
      <w:color w:val="000000"/>
      <w:kern w:val="0"/>
      <w:sz w:val="28"/>
      <w:szCs w:val="32"/>
      <w:lang w:val="x-none" w:eastAsia="x-none"/>
      <w14:ligatures w14:val="none"/>
    </w:rPr>
  </w:style>
  <w:style w:type="character" w:customStyle="1" w:styleId="20">
    <w:name w:val="Заголовок 2 Знак"/>
    <w:basedOn w:val="a1"/>
    <w:link w:val="2"/>
    <w:uiPriority w:val="9"/>
    <w:rsid w:val="004D770C"/>
    <w:rPr>
      <w:rFonts w:ascii="Arial Narrow" w:eastAsia="Times New Roman" w:hAnsi="Arial Narrow" w:cs="Times New Roman"/>
      <w:b/>
      <w:kern w:val="0"/>
      <w:sz w:val="26"/>
      <w:szCs w:val="26"/>
      <w:lang w:val="x-none" w:eastAsia="x-none"/>
      <w14:ligatures w14:val="none"/>
    </w:rPr>
  </w:style>
  <w:style w:type="character" w:customStyle="1" w:styleId="30">
    <w:name w:val="Заголовок 3 Знак"/>
    <w:basedOn w:val="a1"/>
    <w:link w:val="3"/>
    <w:uiPriority w:val="9"/>
    <w:rsid w:val="004D770C"/>
    <w:rPr>
      <w:rFonts w:ascii="Arial Narrow" w:eastAsia="Times New Roman" w:hAnsi="Arial Narrow" w:cs="Times New Roman"/>
      <w:b/>
      <w:kern w:val="0"/>
      <w:sz w:val="24"/>
      <w:szCs w:val="24"/>
      <w:lang w:val="x-none" w:eastAsia="x-none"/>
      <w14:ligatures w14:val="none"/>
    </w:rPr>
  </w:style>
  <w:style w:type="character" w:customStyle="1" w:styleId="70">
    <w:name w:val="Заголовок 7 Знак"/>
    <w:basedOn w:val="a1"/>
    <w:link w:val="7"/>
    <w:uiPriority w:val="9"/>
    <w:semiHidden/>
    <w:rsid w:val="004D770C"/>
    <w:rPr>
      <w:rFonts w:ascii="Cambria" w:eastAsia="Times New Roman" w:hAnsi="Cambria" w:cs="Times New Roman"/>
      <w:i/>
      <w:iCs/>
      <w:color w:val="404040"/>
      <w:kern w:val="0"/>
      <w:lang w:val="x-none" w:eastAsia="x-none"/>
      <w14:ligatures w14:val="none"/>
    </w:rPr>
  </w:style>
  <w:style w:type="character" w:customStyle="1" w:styleId="80">
    <w:name w:val="Заголовок 8 Знак"/>
    <w:basedOn w:val="a1"/>
    <w:link w:val="8"/>
    <w:uiPriority w:val="9"/>
    <w:rsid w:val="004D770C"/>
    <w:rPr>
      <w:rFonts w:ascii="Calibri" w:eastAsia="Times New Roman" w:hAnsi="Calibri" w:cs="Times New Roman"/>
      <w:i/>
      <w:iCs/>
      <w:kern w:val="0"/>
      <w:sz w:val="24"/>
      <w:szCs w:val="24"/>
      <w:lang w:val="en-US"/>
      <w14:ligatures w14:val="none"/>
    </w:rPr>
  </w:style>
  <w:style w:type="paragraph" w:styleId="a4">
    <w:name w:val="No Spacing"/>
    <w:link w:val="a5"/>
    <w:qFormat/>
    <w:rsid w:val="004D770C"/>
    <w:pPr>
      <w:spacing w:after="0" w:line="240" w:lineRule="auto"/>
    </w:pPr>
    <w:rPr>
      <w:rFonts w:ascii="Roboto Condensed" w:eastAsia="Calibri" w:hAnsi="Roboto Condensed" w:cs="Arial"/>
      <w:kern w:val="0"/>
      <w:sz w:val="24"/>
      <w:lang w:val="en-US"/>
      <w14:ligatures w14:val="none"/>
    </w:rPr>
  </w:style>
  <w:style w:type="paragraph" w:styleId="a6">
    <w:name w:val="List Paragraph"/>
    <w:basedOn w:val="a0"/>
    <w:link w:val="a7"/>
    <w:uiPriority w:val="34"/>
    <w:qFormat/>
    <w:rsid w:val="004D770C"/>
    <w:pPr>
      <w:ind w:left="720"/>
      <w:contextualSpacing/>
    </w:pPr>
    <w:rPr>
      <w:rFonts w:cs="Times New Roman"/>
    </w:rPr>
  </w:style>
  <w:style w:type="paragraph" w:customStyle="1" w:styleId="Default">
    <w:name w:val="Default"/>
    <w:rsid w:val="004D770C"/>
    <w:pPr>
      <w:autoSpaceDE w:val="0"/>
      <w:autoSpaceDN w:val="0"/>
      <w:adjustRightInd w:val="0"/>
      <w:spacing w:after="0" w:line="240" w:lineRule="auto"/>
    </w:pPr>
    <w:rPr>
      <w:rFonts w:ascii="Calibri" w:eastAsia="Calibri" w:hAnsi="Calibri" w:cs="Calibri"/>
      <w:color w:val="000000"/>
      <w:kern w:val="0"/>
      <w:sz w:val="24"/>
      <w:szCs w:val="24"/>
      <w:lang w:val="en-US"/>
      <w14:ligatures w14:val="none"/>
    </w:rPr>
  </w:style>
  <w:style w:type="paragraph" w:styleId="a8">
    <w:name w:val="TOC Heading"/>
    <w:basedOn w:val="1"/>
    <w:next w:val="a0"/>
    <w:uiPriority w:val="39"/>
    <w:unhideWhenUsed/>
    <w:qFormat/>
    <w:rsid w:val="004D770C"/>
    <w:pPr>
      <w:spacing w:before="240" w:line="259" w:lineRule="auto"/>
      <w:outlineLvl w:val="9"/>
    </w:pPr>
    <w:rPr>
      <w:rFonts w:ascii="Calibri Light" w:hAnsi="Calibri Light"/>
      <w:b w:val="0"/>
      <w:color w:val="2F5496"/>
      <w:sz w:val="32"/>
    </w:rPr>
  </w:style>
  <w:style w:type="paragraph" w:styleId="11">
    <w:name w:val="toc 1"/>
    <w:basedOn w:val="a0"/>
    <w:next w:val="a0"/>
    <w:autoRedefine/>
    <w:uiPriority w:val="39"/>
    <w:unhideWhenUsed/>
    <w:qFormat/>
    <w:rsid w:val="004D770C"/>
    <w:pPr>
      <w:tabs>
        <w:tab w:val="left" w:pos="440"/>
        <w:tab w:val="right" w:leader="dot" w:pos="9628"/>
      </w:tabs>
    </w:pPr>
    <w:rPr>
      <w:b/>
      <w:bCs/>
      <w:noProof/>
      <w:lang w:val="ro-RO"/>
    </w:rPr>
  </w:style>
  <w:style w:type="paragraph" w:styleId="21">
    <w:name w:val="toc 2"/>
    <w:basedOn w:val="a0"/>
    <w:next w:val="a0"/>
    <w:autoRedefine/>
    <w:uiPriority w:val="39"/>
    <w:unhideWhenUsed/>
    <w:qFormat/>
    <w:rsid w:val="004D770C"/>
    <w:pPr>
      <w:tabs>
        <w:tab w:val="left" w:pos="880"/>
        <w:tab w:val="right" w:leader="dot" w:pos="9202"/>
      </w:tabs>
      <w:ind w:left="245"/>
    </w:pPr>
  </w:style>
  <w:style w:type="paragraph" w:styleId="31">
    <w:name w:val="toc 3"/>
    <w:basedOn w:val="a0"/>
    <w:next w:val="a0"/>
    <w:autoRedefine/>
    <w:uiPriority w:val="39"/>
    <w:unhideWhenUsed/>
    <w:qFormat/>
    <w:rsid w:val="004D770C"/>
    <w:pPr>
      <w:tabs>
        <w:tab w:val="left" w:pos="1320"/>
        <w:tab w:val="right" w:leader="dot" w:pos="9202"/>
      </w:tabs>
      <w:ind w:left="475"/>
    </w:pPr>
  </w:style>
  <w:style w:type="character" w:styleId="a9">
    <w:name w:val="Hyperlink"/>
    <w:uiPriority w:val="99"/>
    <w:unhideWhenUsed/>
    <w:rsid w:val="004D770C"/>
    <w:rPr>
      <w:color w:val="0563C1"/>
      <w:u w:val="single"/>
    </w:rPr>
  </w:style>
  <w:style w:type="paragraph" w:styleId="aa">
    <w:name w:val="caption"/>
    <w:basedOn w:val="a0"/>
    <w:next w:val="a0"/>
    <w:unhideWhenUsed/>
    <w:qFormat/>
    <w:rsid w:val="004D770C"/>
    <w:rPr>
      <w:b/>
      <w:iCs/>
      <w:szCs w:val="18"/>
    </w:rPr>
  </w:style>
  <w:style w:type="paragraph" w:styleId="ab">
    <w:name w:val="footnote text"/>
    <w:aliases w:val="Footnote Text Char2,Footnote Text Char1 Char1,Footnote Text Char Char Char1,Footnote Text Char Char Char Char Char Char Char1,Footnote Text Char Char Char Char Char1,Footnote Text Char Char1 Char1"/>
    <w:basedOn w:val="a0"/>
    <w:link w:val="ac"/>
    <w:uiPriority w:val="99"/>
    <w:rsid w:val="004D770C"/>
    <w:pPr>
      <w:jc w:val="both"/>
    </w:pPr>
    <w:rPr>
      <w:rFonts w:ascii="Times New Roman" w:eastAsia="Times New Roman" w:hAnsi="Times New Roman" w:cs="Times New Roman"/>
      <w:sz w:val="20"/>
      <w:szCs w:val="24"/>
      <w:lang w:val="x-none" w:eastAsia="x-none"/>
    </w:rPr>
  </w:style>
  <w:style w:type="character" w:customStyle="1" w:styleId="ac">
    <w:name w:val="Текст сноски Знак"/>
    <w:aliases w:val="Footnote Text Char2 Знак,Footnote Text Char1 Char1 Знак,Footnote Text Char Char Char1 Знак,Footnote Text Char Char Char Char Char Char Char1 Знак,Footnote Text Char Char Char Char Char1 Знак,Footnote Text Char Char1 Char1 Знак"/>
    <w:basedOn w:val="a1"/>
    <w:link w:val="ab"/>
    <w:uiPriority w:val="99"/>
    <w:rsid w:val="004D770C"/>
    <w:rPr>
      <w:rFonts w:ascii="Times New Roman" w:eastAsia="Times New Roman" w:hAnsi="Times New Roman" w:cs="Times New Roman"/>
      <w:kern w:val="0"/>
      <w:sz w:val="20"/>
      <w:szCs w:val="24"/>
      <w:lang w:val="x-none" w:eastAsia="x-none"/>
      <w14:ligatures w14:val="none"/>
    </w:rPr>
  </w:style>
  <w:style w:type="character" w:styleId="ad">
    <w:name w:val="footnote reference"/>
    <w:uiPriority w:val="99"/>
    <w:rsid w:val="004D770C"/>
    <w:rPr>
      <w:vertAlign w:val="superscript"/>
    </w:rPr>
  </w:style>
  <w:style w:type="character" w:customStyle="1" w:styleId="a7">
    <w:name w:val="Абзац списка Знак"/>
    <w:link w:val="a6"/>
    <w:uiPriority w:val="34"/>
    <w:rsid w:val="004D770C"/>
    <w:rPr>
      <w:rFonts w:ascii="Arial Narrow" w:eastAsia="Calibri" w:hAnsi="Arial Narrow" w:cs="Times New Roman"/>
      <w:kern w:val="0"/>
      <w:sz w:val="24"/>
      <w:lang w:val="en-US"/>
      <w14:ligatures w14:val="none"/>
    </w:rPr>
  </w:style>
  <w:style w:type="paragraph" w:customStyle="1" w:styleId="12">
    <w:name w:val="Стиль1"/>
    <w:basedOn w:val="1"/>
    <w:link w:val="13"/>
    <w:qFormat/>
    <w:rsid w:val="004D770C"/>
    <w:pPr>
      <w:spacing w:after="240"/>
      <w:jc w:val="both"/>
    </w:pPr>
    <w:rPr>
      <w:rFonts w:ascii="Arial" w:hAnsi="Arial"/>
      <w:bCs/>
      <w:color w:val="auto"/>
      <w:szCs w:val="28"/>
      <w:lang w:val="en-US"/>
    </w:rPr>
  </w:style>
  <w:style w:type="character" w:customStyle="1" w:styleId="13">
    <w:name w:val="Стиль1 Знак"/>
    <w:link w:val="12"/>
    <w:rsid w:val="004D770C"/>
    <w:rPr>
      <w:rFonts w:ascii="Arial" w:eastAsia="Times New Roman" w:hAnsi="Arial" w:cs="Times New Roman"/>
      <w:b/>
      <w:bCs/>
      <w:kern w:val="0"/>
      <w:sz w:val="28"/>
      <w:szCs w:val="28"/>
      <w:lang w:val="en-US" w:eastAsia="x-none"/>
      <w14:ligatures w14:val="none"/>
    </w:rPr>
  </w:style>
  <w:style w:type="paragraph" w:styleId="ae">
    <w:name w:val="Title"/>
    <w:aliases w:val="Название"/>
    <w:basedOn w:val="a0"/>
    <w:next w:val="a0"/>
    <w:link w:val="af"/>
    <w:uiPriority w:val="10"/>
    <w:qFormat/>
    <w:rsid w:val="004D770C"/>
    <w:pPr>
      <w:pBdr>
        <w:bottom w:val="single" w:sz="8" w:space="4" w:color="4F81BD"/>
      </w:pBdr>
      <w:spacing w:after="300"/>
      <w:contextualSpacing/>
      <w:jc w:val="both"/>
    </w:pPr>
    <w:rPr>
      <w:rFonts w:ascii="Cambria" w:eastAsia="Times New Roman" w:hAnsi="Cambria" w:cs="Times New Roman"/>
      <w:color w:val="17365D"/>
      <w:spacing w:val="5"/>
      <w:kern w:val="28"/>
      <w:sz w:val="52"/>
      <w:szCs w:val="52"/>
      <w:lang w:val="x-none" w:eastAsia="x-none"/>
    </w:rPr>
  </w:style>
  <w:style w:type="character" w:customStyle="1" w:styleId="af">
    <w:name w:val="Заголовок Знак"/>
    <w:aliases w:val="Название Знак1"/>
    <w:basedOn w:val="a1"/>
    <w:link w:val="ae"/>
    <w:uiPriority w:val="10"/>
    <w:rsid w:val="004D770C"/>
    <w:rPr>
      <w:rFonts w:ascii="Cambria" w:eastAsia="Times New Roman" w:hAnsi="Cambria" w:cs="Times New Roman"/>
      <w:color w:val="17365D"/>
      <w:spacing w:val="5"/>
      <w:kern w:val="28"/>
      <w:sz w:val="52"/>
      <w:szCs w:val="52"/>
      <w:lang w:val="x-none" w:eastAsia="x-none"/>
      <w14:ligatures w14:val="none"/>
    </w:rPr>
  </w:style>
  <w:style w:type="paragraph" w:styleId="af0">
    <w:name w:val="Subtitle"/>
    <w:basedOn w:val="a0"/>
    <w:next w:val="a0"/>
    <w:link w:val="af1"/>
    <w:uiPriority w:val="11"/>
    <w:qFormat/>
    <w:rsid w:val="004D770C"/>
    <w:pPr>
      <w:numPr>
        <w:ilvl w:val="1"/>
      </w:numPr>
      <w:ind w:firstLine="851"/>
      <w:jc w:val="both"/>
    </w:pPr>
    <w:rPr>
      <w:rFonts w:ascii="Cambria" w:eastAsia="Times New Roman" w:hAnsi="Cambria" w:cs="Times New Roman"/>
      <w:i/>
      <w:iCs/>
      <w:color w:val="4F81BD"/>
      <w:spacing w:val="15"/>
      <w:szCs w:val="24"/>
      <w:lang w:val="x-none" w:eastAsia="x-none"/>
    </w:rPr>
  </w:style>
  <w:style w:type="character" w:customStyle="1" w:styleId="af1">
    <w:name w:val="Подзаголовок Знак"/>
    <w:basedOn w:val="a1"/>
    <w:link w:val="af0"/>
    <w:uiPriority w:val="11"/>
    <w:rsid w:val="004D770C"/>
    <w:rPr>
      <w:rFonts w:ascii="Cambria" w:eastAsia="Times New Roman" w:hAnsi="Cambria" w:cs="Times New Roman"/>
      <w:i/>
      <w:iCs/>
      <w:color w:val="4F81BD"/>
      <w:spacing w:val="15"/>
      <w:kern w:val="0"/>
      <w:sz w:val="24"/>
      <w:szCs w:val="24"/>
      <w:lang w:val="x-none" w:eastAsia="x-none"/>
      <w14:ligatures w14:val="none"/>
    </w:rPr>
  </w:style>
  <w:style w:type="character" w:styleId="af2">
    <w:name w:val="Strong"/>
    <w:uiPriority w:val="22"/>
    <w:qFormat/>
    <w:rsid w:val="004D770C"/>
    <w:rPr>
      <w:b/>
      <w:bCs/>
    </w:rPr>
  </w:style>
  <w:style w:type="character" w:styleId="af3">
    <w:name w:val="Emphasis"/>
    <w:uiPriority w:val="20"/>
    <w:qFormat/>
    <w:rsid w:val="004D770C"/>
    <w:rPr>
      <w:i/>
      <w:iCs/>
    </w:rPr>
  </w:style>
  <w:style w:type="paragraph" w:styleId="22">
    <w:name w:val="Quote"/>
    <w:basedOn w:val="a0"/>
    <w:next w:val="a0"/>
    <w:link w:val="23"/>
    <w:uiPriority w:val="29"/>
    <w:qFormat/>
    <w:rsid w:val="004D770C"/>
    <w:pPr>
      <w:jc w:val="both"/>
    </w:pPr>
    <w:rPr>
      <w:rFonts w:ascii="Arial" w:hAnsi="Arial" w:cs="Times New Roman"/>
      <w:i/>
      <w:iCs/>
      <w:color w:val="000000"/>
      <w:sz w:val="22"/>
      <w:lang w:val="x-none" w:eastAsia="x-none"/>
    </w:rPr>
  </w:style>
  <w:style w:type="character" w:customStyle="1" w:styleId="23">
    <w:name w:val="Цитата 2 Знак"/>
    <w:basedOn w:val="a1"/>
    <w:link w:val="22"/>
    <w:uiPriority w:val="29"/>
    <w:rsid w:val="004D770C"/>
    <w:rPr>
      <w:rFonts w:ascii="Arial" w:eastAsia="Calibri" w:hAnsi="Arial" w:cs="Times New Roman"/>
      <w:i/>
      <w:iCs/>
      <w:color w:val="000000"/>
      <w:kern w:val="0"/>
      <w:lang w:val="x-none" w:eastAsia="x-none"/>
      <w14:ligatures w14:val="none"/>
    </w:rPr>
  </w:style>
  <w:style w:type="paragraph" w:styleId="af4">
    <w:name w:val="Intense Quote"/>
    <w:basedOn w:val="a0"/>
    <w:next w:val="a0"/>
    <w:link w:val="af5"/>
    <w:uiPriority w:val="30"/>
    <w:qFormat/>
    <w:rsid w:val="004D770C"/>
    <w:pPr>
      <w:pBdr>
        <w:bottom w:val="single" w:sz="4" w:space="4" w:color="4F81BD"/>
      </w:pBdr>
      <w:spacing w:before="200" w:after="280"/>
      <w:ind w:left="936" w:right="936"/>
      <w:jc w:val="both"/>
    </w:pPr>
    <w:rPr>
      <w:rFonts w:ascii="Arial" w:hAnsi="Arial" w:cs="Times New Roman"/>
      <w:b/>
      <w:bCs/>
      <w:i/>
      <w:iCs/>
      <w:color w:val="4F81BD"/>
      <w:sz w:val="22"/>
      <w:lang w:val="x-none" w:eastAsia="x-none"/>
    </w:rPr>
  </w:style>
  <w:style w:type="character" w:customStyle="1" w:styleId="af5">
    <w:name w:val="Выделенная цитата Знак"/>
    <w:basedOn w:val="a1"/>
    <w:link w:val="af4"/>
    <w:uiPriority w:val="30"/>
    <w:rsid w:val="004D770C"/>
    <w:rPr>
      <w:rFonts w:ascii="Arial" w:eastAsia="Calibri" w:hAnsi="Arial" w:cs="Times New Roman"/>
      <w:b/>
      <w:bCs/>
      <w:i/>
      <w:iCs/>
      <w:color w:val="4F81BD"/>
      <w:kern w:val="0"/>
      <w:lang w:val="x-none" w:eastAsia="x-none"/>
      <w14:ligatures w14:val="none"/>
    </w:rPr>
  </w:style>
  <w:style w:type="character" w:styleId="af6">
    <w:name w:val="Subtle Emphasis"/>
    <w:uiPriority w:val="19"/>
    <w:qFormat/>
    <w:rsid w:val="004D770C"/>
    <w:rPr>
      <w:i/>
      <w:iCs/>
      <w:color w:val="808080"/>
    </w:rPr>
  </w:style>
  <w:style w:type="character" w:styleId="af7">
    <w:name w:val="Intense Emphasis"/>
    <w:uiPriority w:val="21"/>
    <w:qFormat/>
    <w:rsid w:val="004D770C"/>
    <w:rPr>
      <w:b/>
      <w:bCs/>
      <w:i/>
      <w:iCs/>
      <w:color w:val="4F81BD"/>
    </w:rPr>
  </w:style>
  <w:style w:type="character" w:styleId="af8">
    <w:name w:val="Subtle Reference"/>
    <w:uiPriority w:val="31"/>
    <w:qFormat/>
    <w:rsid w:val="004D770C"/>
    <w:rPr>
      <w:smallCaps/>
      <w:color w:val="C0504D"/>
      <w:u w:val="single"/>
    </w:rPr>
  </w:style>
  <w:style w:type="character" w:styleId="af9">
    <w:name w:val="Intense Reference"/>
    <w:uiPriority w:val="32"/>
    <w:qFormat/>
    <w:rsid w:val="004D770C"/>
    <w:rPr>
      <w:b/>
      <w:bCs/>
      <w:smallCaps/>
      <w:color w:val="C0504D"/>
      <w:spacing w:val="5"/>
      <w:u w:val="single"/>
    </w:rPr>
  </w:style>
  <w:style w:type="character" w:styleId="afa">
    <w:name w:val="Book Title"/>
    <w:uiPriority w:val="33"/>
    <w:qFormat/>
    <w:rsid w:val="004D770C"/>
    <w:rPr>
      <w:b/>
      <w:bCs/>
      <w:smallCaps/>
      <w:spacing w:val="5"/>
    </w:rPr>
  </w:style>
  <w:style w:type="paragraph" w:customStyle="1" w:styleId="24">
    <w:name w:val="Стиль2"/>
    <w:basedOn w:val="2"/>
    <w:qFormat/>
    <w:rsid w:val="004D770C"/>
    <w:pPr>
      <w:spacing w:before="120" w:after="60"/>
      <w:jc w:val="both"/>
    </w:pPr>
    <w:rPr>
      <w:rFonts w:ascii="Arial" w:hAnsi="Arial"/>
      <w:bCs/>
      <w:sz w:val="24"/>
      <w:lang w:val="ru-RU" w:eastAsia="ru-RU"/>
    </w:rPr>
  </w:style>
  <w:style w:type="paragraph" w:customStyle="1" w:styleId="32">
    <w:name w:val="Стиль3"/>
    <w:basedOn w:val="a0"/>
    <w:link w:val="33"/>
    <w:autoRedefine/>
    <w:qFormat/>
    <w:rsid w:val="004D770C"/>
    <w:pPr>
      <w:jc w:val="both"/>
    </w:pPr>
    <w:rPr>
      <w:rFonts w:ascii="Arial" w:hAnsi="Arial" w:cs="Times New Roman"/>
      <w:b/>
      <w:i/>
      <w:sz w:val="22"/>
      <w:lang w:val="x-none" w:eastAsia="x-none"/>
    </w:rPr>
  </w:style>
  <w:style w:type="character" w:customStyle="1" w:styleId="33">
    <w:name w:val="Стиль3 Знак"/>
    <w:link w:val="32"/>
    <w:rsid w:val="004D770C"/>
    <w:rPr>
      <w:rFonts w:ascii="Arial" w:eastAsia="Calibri" w:hAnsi="Arial" w:cs="Times New Roman"/>
      <w:b/>
      <w:i/>
      <w:kern w:val="0"/>
      <w:lang w:val="x-none" w:eastAsia="x-none"/>
      <w14:ligatures w14:val="none"/>
    </w:rPr>
  </w:style>
  <w:style w:type="paragraph" w:styleId="afb">
    <w:name w:val="Document Map"/>
    <w:basedOn w:val="a0"/>
    <w:link w:val="afc"/>
    <w:unhideWhenUsed/>
    <w:rsid w:val="004D770C"/>
    <w:pPr>
      <w:jc w:val="both"/>
    </w:pPr>
    <w:rPr>
      <w:rFonts w:ascii="Tahoma" w:hAnsi="Tahoma" w:cs="Times New Roman"/>
      <w:sz w:val="16"/>
      <w:szCs w:val="16"/>
      <w:lang w:val="x-none" w:eastAsia="x-none"/>
    </w:rPr>
  </w:style>
  <w:style w:type="character" w:customStyle="1" w:styleId="afc">
    <w:name w:val="Схема документа Знак"/>
    <w:basedOn w:val="a1"/>
    <w:link w:val="afb"/>
    <w:rsid w:val="004D770C"/>
    <w:rPr>
      <w:rFonts w:ascii="Tahoma" w:eastAsia="Calibri" w:hAnsi="Tahoma" w:cs="Times New Roman"/>
      <w:kern w:val="0"/>
      <w:sz w:val="16"/>
      <w:szCs w:val="16"/>
      <w:lang w:val="x-none" w:eastAsia="x-none"/>
      <w14:ligatures w14:val="none"/>
    </w:rPr>
  </w:style>
  <w:style w:type="paragraph" w:styleId="afd">
    <w:name w:val="footer"/>
    <w:basedOn w:val="a0"/>
    <w:link w:val="afe"/>
    <w:uiPriority w:val="99"/>
    <w:rsid w:val="004D770C"/>
    <w:pPr>
      <w:tabs>
        <w:tab w:val="center" w:pos="4677"/>
        <w:tab w:val="right" w:pos="9355"/>
      </w:tabs>
      <w:jc w:val="both"/>
    </w:pPr>
    <w:rPr>
      <w:rFonts w:ascii="Times New Roman" w:eastAsia="Times New Roman" w:hAnsi="Times New Roman" w:cs="Times New Roman"/>
      <w:szCs w:val="24"/>
      <w:lang w:val="x-none" w:eastAsia="x-none"/>
    </w:rPr>
  </w:style>
  <w:style w:type="character" w:customStyle="1" w:styleId="afe">
    <w:name w:val="Нижний колонтитул Знак"/>
    <w:basedOn w:val="a1"/>
    <w:link w:val="afd"/>
    <w:uiPriority w:val="99"/>
    <w:rsid w:val="004D770C"/>
    <w:rPr>
      <w:rFonts w:ascii="Times New Roman" w:eastAsia="Times New Roman" w:hAnsi="Times New Roman" w:cs="Times New Roman"/>
      <w:kern w:val="0"/>
      <w:sz w:val="24"/>
      <w:szCs w:val="24"/>
      <w:lang w:val="x-none" w:eastAsia="x-none"/>
      <w14:ligatures w14:val="none"/>
    </w:rPr>
  </w:style>
  <w:style w:type="paragraph" w:styleId="aff">
    <w:name w:val="header"/>
    <w:basedOn w:val="a0"/>
    <w:link w:val="aff0"/>
    <w:rsid w:val="004D770C"/>
    <w:pPr>
      <w:tabs>
        <w:tab w:val="center" w:pos="4153"/>
        <w:tab w:val="right" w:pos="8306"/>
      </w:tabs>
      <w:jc w:val="both"/>
    </w:pPr>
    <w:rPr>
      <w:rFonts w:ascii="Times New Roman" w:eastAsia="Times New Roman" w:hAnsi="Times New Roman" w:cs="Times New Roman"/>
      <w:sz w:val="20"/>
      <w:szCs w:val="20"/>
      <w:lang w:val="x-none" w:eastAsia="x-none"/>
    </w:rPr>
  </w:style>
  <w:style w:type="character" w:customStyle="1" w:styleId="aff0">
    <w:name w:val="Верхний колонтитул Знак"/>
    <w:basedOn w:val="a1"/>
    <w:link w:val="aff"/>
    <w:rsid w:val="004D770C"/>
    <w:rPr>
      <w:rFonts w:ascii="Times New Roman" w:eastAsia="Times New Roman" w:hAnsi="Times New Roman" w:cs="Times New Roman"/>
      <w:kern w:val="0"/>
      <w:sz w:val="20"/>
      <w:szCs w:val="20"/>
      <w:lang w:val="x-none" w:eastAsia="x-none"/>
      <w14:ligatures w14:val="none"/>
    </w:rPr>
  </w:style>
  <w:style w:type="table" w:styleId="aff1">
    <w:name w:val="Table Grid"/>
    <w:basedOn w:val="a2"/>
    <w:uiPriority w:val="59"/>
    <w:rsid w:val="004D770C"/>
    <w:pPr>
      <w:spacing w:after="0" w:line="240" w:lineRule="auto"/>
    </w:pPr>
    <w:rPr>
      <w:rFonts w:ascii="Calibri" w:eastAsia="Calibri" w:hAnsi="Calibri"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Body Text"/>
    <w:basedOn w:val="a0"/>
    <w:link w:val="aff3"/>
    <w:rsid w:val="004D770C"/>
    <w:pPr>
      <w:spacing w:before="240" w:line="264" w:lineRule="auto"/>
      <w:jc w:val="both"/>
    </w:pPr>
    <w:rPr>
      <w:rFonts w:ascii="Times New Roman" w:eastAsia="Times New Roman" w:hAnsi="Times New Roman" w:cs="Times New Roman"/>
      <w:lang w:val="x-none" w:eastAsia="x-none"/>
    </w:rPr>
  </w:style>
  <w:style w:type="character" w:customStyle="1" w:styleId="aff3">
    <w:name w:val="Основной текст Знак"/>
    <w:basedOn w:val="a1"/>
    <w:link w:val="aff2"/>
    <w:rsid w:val="004D770C"/>
    <w:rPr>
      <w:rFonts w:ascii="Times New Roman" w:eastAsia="Times New Roman" w:hAnsi="Times New Roman" w:cs="Times New Roman"/>
      <w:kern w:val="0"/>
      <w:sz w:val="24"/>
      <w:lang w:val="x-none" w:eastAsia="x-none"/>
      <w14:ligatures w14:val="none"/>
    </w:rPr>
  </w:style>
  <w:style w:type="paragraph" w:styleId="aff4">
    <w:name w:val="Balloon Text"/>
    <w:basedOn w:val="a0"/>
    <w:link w:val="aff5"/>
    <w:unhideWhenUsed/>
    <w:rsid w:val="004D770C"/>
    <w:pPr>
      <w:jc w:val="both"/>
    </w:pPr>
    <w:rPr>
      <w:rFonts w:ascii="Tahoma" w:hAnsi="Tahoma" w:cs="Times New Roman"/>
      <w:sz w:val="16"/>
      <w:szCs w:val="16"/>
      <w:lang w:val="x-none" w:eastAsia="x-none"/>
    </w:rPr>
  </w:style>
  <w:style w:type="character" w:customStyle="1" w:styleId="aff5">
    <w:name w:val="Текст выноски Знак"/>
    <w:basedOn w:val="a1"/>
    <w:link w:val="aff4"/>
    <w:rsid w:val="004D770C"/>
    <w:rPr>
      <w:rFonts w:ascii="Tahoma" w:eastAsia="Calibri" w:hAnsi="Tahoma" w:cs="Times New Roman"/>
      <w:kern w:val="0"/>
      <w:sz w:val="16"/>
      <w:szCs w:val="16"/>
      <w:lang w:val="x-none" w:eastAsia="x-none"/>
      <w14:ligatures w14:val="none"/>
    </w:rPr>
  </w:style>
  <w:style w:type="table" w:styleId="aff6">
    <w:name w:val="Table Theme"/>
    <w:basedOn w:val="a2"/>
    <w:rsid w:val="004D770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unhideWhenUsed/>
    <w:rsid w:val="004D770C"/>
    <w:pPr>
      <w:numPr>
        <w:numId w:val="1"/>
      </w:numPr>
      <w:contextualSpacing/>
      <w:jc w:val="both"/>
    </w:pPr>
    <w:rPr>
      <w:rFonts w:ascii="Arial" w:hAnsi="Arial" w:cs="Times New Roman"/>
      <w:sz w:val="22"/>
      <w:lang w:val="ru-RU" w:eastAsia="ru-RU"/>
    </w:rPr>
  </w:style>
  <w:style w:type="paragraph" w:customStyle="1" w:styleId="ListParagraph2">
    <w:name w:val="List Paragraph2"/>
    <w:basedOn w:val="a0"/>
    <w:uiPriority w:val="34"/>
    <w:qFormat/>
    <w:rsid w:val="004D770C"/>
    <w:pPr>
      <w:ind w:left="720"/>
      <w:jc w:val="both"/>
    </w:pPr>
    <w:rPr>
      <w:rFonts w:ascii="Times New Roman" w:eastAsia="Times New Roman" w:hAnsi="Times New Roman" w:cs="Times New Roman"/>
      <w:szCs w:val="24"/>
      <w:lang w:val="ru-RU" w:eastAsia="ru-RU"/>
    </w:rPr>
  </w:style>
  <w:style w:type="paragraph" w:styleId="25">
    <w:name w:val="Body Text 2"/>
    <w:basedOn w:val="a0"/>
    <w:link w:val="26"/>
    <w:rsid w:val="004D770C"/>
    <w:pPr>
      <w:spacing w:after="120" w:line="480" w:lineRule="auto"/>
      <w:jc w:val="both"/>
    </w:pPr>
    <w:rPr>
      <w:rFonts w:ascii="Times New Roman" w:eastAsia="Times New Roman" w:hAnsi="Times New Roman" w:cs="Times New Roman"/>
      <w:szCs w:val="24"/>
      <w:lang w:val="x-none" w:eastAsia="x-none"/>
    </w:rPr>
  </w:style>
  <w:style w:type="character" w:customStyle="1" w:styleId="26">
    <w:name w:val="Основной текст 2 Знак"/>
    <w:basedOn w:val="a1"/>
    <w:link w:val="25"/>
    <w:rsid w:val="004D770C"/>
    <w:rPr>
      <w:rFonts w:ascii="Times New Roman" w:eastAsia="Times New Roman" w:hAnsi="Times New Roman" w:cs="Times New Roman"/>
      <w:kern w:val="0"/>
      <w:sz w:val="24"/>
      <w:szCs w:val="24"/>
      <w:lang w:val="x-none" w:eastAsia="x-none"/>
      <w14:ligatures w14:val="none"/>
    </w:rPr>
  </w:style>
  <w:style w:type="character" w:styleId="aff7">
    <w:name w:val="annotation reference"/>
    <w:unhideWhenUsed/>
    <w:rsid w:val="004D770C"/>
    <w:rPr>
      <w:sz w:val="16"/>
      <w:szCs w:val="16"/>
    </w:rPr>
  </w:style>
  <w:style w:type="paragraph" w:styleId="aff8">
    <w:name w:val="annotation text"/>
    <w:basedOn w:val="a0"/>
    <w:link w:val="aff9"/>
    <w:unhideWhenUsed/>
    <w:rsid w:val="004D770C"/>
    <w:pPr>
      <w:jc w:val="both"/>
    </w:pPr>
    <w:rPr>
      <w:rFonts w:ascii="Arial" w:hAnsi="Arial" w:cs="Times New Roman"/>
      <w:sz w:val="20"/>
      <w:szCs w:val="20"/>
      <w:lang w:val="x-none" w:eastAsia="x-none"/>
    </w:rPr>
  </w:style>
  <w:style w:type="character" w:customStyle="1" w:styleId="aff9">
    <w:name w:val="Текст примечания Знак"/>
    <w:basedOn w:val="a1"/>
    <w:link w:val="aff8"/>
    <w:rsid w:val="004D770C"/>
    <w:rPr>
      <w:rFonts w:ascii="Arial" w:eastAsia="Calibri" w:hAnsi="Arial" w:cs="Times New Roman"/>
      <w:kern w:val="0"/>
      <w:sz w:val="20"/>
      <w:szCs w:val="20"/>
      <w:lang w:val="x-none" w:eastAsia="x-none"/>
      <w14:ligatures w14:val="none"/>
    </w:rPr>
  </w:style>
  <w:style w:type="paragraph" w:styleId="affa">
    <w:name w:val="annotation subject"/>
    <w:basedOn w:val="aff8"/>
    <w:next w:val="aff8"/>
    <w:link w:val="affb"/>
    <w:unhideWhenUsed/>
    <w:rsid w:val="004D770C"/>
    <w:rPr>
      <w:b/>
      <w:bCs/>
    </w:rPr>
  </w:style>
  <w:style w:type="character" w:customStyle="1" w:styleId="affb">
    <w:name w:val="Тема примечания Знак"/>
    <w:basedOn w:val="aff9"/>
    <w:link w:val="affa"/>
    <w:rsid w:val="004D770C"/>
    <w:rPr>
      <w:rFonts w:ascii="Arial" w:eastAsia="Calibri" w:hAnsi="Arial" w:cs="Times New Roman"/>
      <w:b/>
      <w:bCs/>
      <w:kern w:val="0"/>
      <w:sz w:val="20"/>
      <w:szCs w:val="20"/>
      <w:lang w:val="x-none" w:eastAsia="x-none"/>
      <w14:ligatures w14:val="none"/>
    </w:rPr>
  </w:style>
  <w:style w:type="paragraph" w:styleId="affc">
    <w:name w:val="Revision"/>
    <w:hidden/>
    <w:uiPriority w:val="99"/>
    <w:semiHidden/>
    <w:rsid w:val="004D770C"/>
    <w:pPr>
      <w:spacing w:after="0" w:line="240" w:lineRule="auto"/>
    </w:pPr>
    <w:rPr>
      <w:rFonts w:ascii="Arial" w:eastAsia="Calibri" w:hAnsi="Arial" w:cs="Times New Roman"/>
      <w:kern w:val="0"/>
      <w:lang w:val="ro-RO"/>
      <w14:ligatures w14:val="none"/>
    </w:rPr>
  </w:style>
  <w:style w:type="paragraph" w:styleId="4">
    <w:name w:val="toc 4"/>
    <w:basedOn w:val="a0"/>
    <w:next w:val="a0"/>
    <w:autoRedefine/>
    <w:uiPriority w:val="39"/>
    <w:unhideWhenUsed/>
    <w:rsid w:val="004D770C"/>
    <w:pPr>
      <w:spacing w:after="100" w:line="276" w:lineRule="auto"/>
      <w:ind w:left="660"/>
    </w:pPr>
    <w:rPr>
      <w:rFonts w:ascii="Calibri" w:eastAsia="Times New Roman" w:hAnsi="Calibri" w:cs="Times New Roman"/>
      <w:sz w:val="22"/>
      <w:lang w:val="ro-RO" w:eastAsia="ro-RO"/>
    </w:rPr>
  </w:style>
  <w:style w:type="paragraph" w:styleId="5">
    <w:name w:val="toc 5"/>
    <w:basedOn w:val="a0"/>
    <w:next w:val="a0"/>
    <w:autoRedefine/>
    <w:uiPriority w:val="39"/>
    <w:unhideWhenUsed/>
    <w:rsid w:val="004D770C"/>
    <w:pPr>
      <w:spacing w:after="100" w:line="276" w:lineRule="auto"/>
      <w:ind w:left="880"/>
    </w:pPr>
    <w:rPr>
      <w:rFonts w:ascii="Calibri" w:eastAsia="Times New Roman" w:hAnsi="Calibri" w:cs="Times New Roman"/>
      <w:sz w:val="22"/>
      <w:lang w:val="ro-RO" w:eastAsia="ro-RO"/>
    </w:rPr>
  </w:style>
  <w:style w:type="paragraph" w:styleId="6">
    <w:name w:val="toc 6"/>
    <w:basedOn w:val="a0"/>
    <w:next w:val="a0"/>
    <w:autoRedefine/>
    <w:uiPriority w:val="39"/>
    <w:unhideWhenUsed/>
    <w:rsid w:val="004D770C"/>
    <w:pPr>
      <w:spacing w:after="100" w:line="276" w:lineRule="auto"/>
      <w:ind w:left="1100"/>
    </w:pPr>
    <w:rPr>
      <w:rFonts w:ascii="Calibri" w:eastAsia="Times New Roman" w:hAnsi="Calibri" w:cs="Times New Roman"/>
      <w:sz w:val="22"/>
      <w:lang w:val="ro-RO" w:eastAsia="ro-RO"/>
    </w:rPr>
  </w:style>
  <w:style w:type="paragraph" w:styleId="71">
    <w:name w:val="toc 7"/>
    <w:basedOn w:val="a0"/>
    <w:next w:val="a0"/>
    <w:autoRedefine/>
    <w:uiPriority w:val="39"/>
    <w:unhideWhenUsed/>
    <w:rsid w:val="004D770C"/>
    <w:pPr>
      <w:spacing w:after="100" w:line="276" w:lineRule="auto"/>
      <w:ind w:left="1320"/>
    </w:pPr>
    <w:rPr>
      <w:rFonts w:ascii="Calibri" w:eastAsia="Times New Roman" w:hAnsi="Calibri" w:cs="Times New Roman"/>
      <w:sz w:val="22"/>
      <w:lang w:val="ro-RO" w:eastAsia="ro-RO"/>
    </w:rPr>
  </w:style>
  <w:style w:type="paragraph" w:styleId="81">
    <w:name w:val="toc 8"/>
    <w:basedOn w:val="a0"/>
    <w:next w:val="a0"/>
    <w:autoRedefine/>
    <w:uiPriority w:val="39"/>
    <w:unhideWhenUsed/>
    <w:rsid w:val="004D770C"/>
    <w:pPr>
      <w:spacing w:after="100" w:line="276" w:lineRule="auto"/>
      <w:ind w:left="1540"/>
    </w:pPr>
    <w:rPr>
      <w:rFonts w:ascii="Calibri" w:eastAsia="Times New Roman" w:hAnsi="Calibri" w:cs="Times New Roman"/>
      <w:sz w:val="22"/>
      <w:lang w:val="ro-RO" w:eastAsia="ro-RO"/>
    </w:rPr>
  </w:style>
  <w:style w:type="paragraph" w:styleId="9">
    <w:name w:val="toc 9"/>
    <w:basedOn w:val="a0"/>
    <w:next w:val="a0"/>
    <w:autoRedefine/>
    <w:uiPriority w:val="39"/>
    <w:unhideWhenUsed/>
    <w:rsid w:val="004D770C"/>
    <w:pPr>
      <w:spacing w:after="100" w:line="276" w:lineRule="auto"/>
      <w:ind w:left="1760"/>
    </w:pPr>
    <w:rPr>
      <w:rFonts w:ascii="Calibri" w:eastAsia="Times New Roman" w:hAnsi="Calibri" w:cs="Times New Roman"/>
      <w:sz w:val="22"/>
      <w:lang w:val="ro-RO" w:eastAsia="ro-RO"/>
    </w:rPr>
  </w:style>
  <w:style w:type="character" w:customStyle="1" w:styleId="a5">
    <w:name w:val="Без интервала Знак"/>
    <w:link w:val="a4"/>
    <w:rsid w:val="004D770C"/>
    <w:rPr>
      <w:rFonts w:ascii="Roboto Condensed" w:eastAsia="Calibri" w:hAnsi="Roboto Condensed" w:cs="Arial"/>
      <w:kern w:val="0"/>
      <w:sz w:val="24"/>
      <w:lang w:val="en-US"/>
      <w14:ligatures w14:val="none"/>
    </w:rPr>
  </w:style>
  <w:style w:type="table" w:customStyle="1" w:styleId="Fain">
    <w:name w:val="Fain"/>
    <w:basedOn w:val="a2"/>
    <w:uiPriority w:val="99"/>
    <w:qFormat/>
    <w:rsid w:val="004D770C"/>
    <w:pPr>
      <w:spacing w:before="60" w:after="0" w:line="240" w:lineRule="auto"/>
      <w:jc w:val="center"/>
    </w:pPr>
    <w:rPr>
      <w:rFonts w:ascii="Arial" w:eastAsia="Calibri" w:hAnsi="Arial" w:cs="Times New Roman"/>
      <w:kern w:val="0"/>
      <w:szCs w:val="20"/>
      <w:lang w:eastAsia="ru-RU"/>
      <w14:ligatures w14:val="none"/>
    </w:rPr>
    <w:tblPr>
      <w:tblBorders>
        <w:top w:val="single" w:sz="4" w:space="0" w:color="auto"/>
        <w:bottom w:val="single" w:sz="4" w:space="0" w:color="auto"/>
      </w:tblBorders>
    </w:tblPr>
    <w:tcPr>
      <w:tcMar>
        <w:left w:w="57" w:type="dxa"/>
        <w:right w:w="0" w:type="dxa"/>
      </w:tcMar>
      <w:vAlign w:val="center"/>
    </w:tcPr>
    <w:tblStylePr w:type="firstRow">
      <w:pPr>
        <w:wordWrap/>
        <w:spacing w:beforeLines="0" w:beforeAutospacing="0" w:afterLines="0" w:afterAutospacing="0" w:line="240" w:lineRule="auto"/>
        <w:ind w:leftChars="0" w:left="0" w:rightChars="0" w:right="0" w:firstLineChars="0" w:firstLine="0"/>
        <w:jc w:val="center"/>
      </w:pPr>
      <w:rPr>
        <w:rFonts w:ascii="Arial" w:hAnsi="Arial"/>
        <w:sz w:val="22"/>
      </w:rPr>
      <w:tblPr/>
      <w:tcPr>
        <w:tcBorders>
          <w:top w:val="single" w:sz="4" w:space="0" w:color="auto"/>
          <w:left w:val="nil"/>
          <w:bottom w:val="single" w:sz="4" w:space="0" w:color="auto"/>
          <w:right w:val="nil"/>
          <w:insideH w:val="nil"/>
          <w:insideV w:val="nil"/>
          <w:tl2br w:val="nil"/>
          <w:tr2bl w:val="nil"/>
        </w:tcBorders>
        <w:vAlign w:val="center"/>
      </w:tcPr>
    </w:tblStylePr>
    <w:tblStylePr w:type="lastRow">
      <w:pPr>
        <w:wordWrap/>
        <w:spacing w:beforeLines="0" w:beforeAutospacing="0" w:afterLines="0" w:afterAutospacing="0" w:line="240" w:lineRule="auto"/>
        <w:ind w:leftChars="0" w:left="0" w:rightChars="0" w:right="0" w:firstLineChars="0" w:firstLine="0"/>
      </w:pPr>
      <w:rPr>
        <w:rFonts w:ascii="Arial" w:hAnsi="Arial"/>
        <w:sz w:val="22"/>
      </w:rPr>
      <w:tblPr/>
      <w:tcPr>
        <w:vAlign w:val="center"/>
      </w:tcPr>
    </w:tblStylePr>
    <w:tblStylePr w:type="firstCol">
      <w:pPr>
        <w:wordWrap/>
        <w:spacing w:line="240" w:lineRule="auto"/>
        <w:ind w:leftChars="0" w:left="0" w:rightChars="0" w:right="0" w:firstLineChars="0" w:firstLine="0"/>
        <w:jc w:val="right"/>
        <w:outlineLvl w:val="9"/>
      </w:pPr>
      <w:rPr>
        <w:rFonts w:ascii="Arial" w:hAnsi="Arial"/>
        <w:sz w:val="22"/>
      </w:rPr>
      <w:tblPr/>
      <w:tcPr>
        <w:vAlign w:val="center"/>
      </w:tcPr>
    </w:tblStylePr>
    <w:tblStylePr w:type="lastCol">
      <w:pPr>
        <w:wordWrap/>
        <w:spacing w:beforeLines="0" w:beforeAutospacing="0" w:afterLines="0" w:afterAutospacing="0"/>
      </w:pPr>
      <w:tblPr/>
      <w:tcPr>
        <w:vAlign w:val="center"/>
      </w:tcPr>
    </w:tblStylePr>
  </w:style>
  <w:style w:type="table" w:customStyle="1" w:styleId="14">
    <w:name w:val="Светлая заливка1"/>
    <w:basedOn w:val="a2"/>
    <w:uiPriority w:val="60"/>
    <w:rsid w:val="004D770C"/>
    <w:pPr>
      <w:spacing w:after="0" w:line="240" w:lineRule="auto"/>
    </w:pPr>
    <w:rPr>
      <w:rFonts w:ascii="Calibri" w:eastAsia="Calibri" w:hAnsi="Calibri" w:cs="Times New Roman"/>
      <w:color w:val="000000"/>
      <w:kern w:val="0"/>
      <w:sz w:val="20"/>
      <w:szCs w:val="20"/>
      <w:lang w:eastAsia="ru-RU"/>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2"/>
    <w:uiPriority w:val="60"/>
    <w:rsid w:val="004D770C"/>
    <w:pPr>
      <w:spacing w:after="0" w:line="240" w:lineRule="auto"/>
    </w:pPr>
    <w:rPr>
      <w:rFonts w:ascii="Calibri" w:eastAsia="Calibri" w:hAnsi="Calibri" w:cs="Times New Roman"/>
      <w:color w:val="365F91"/>
      <w:kern w:val="0"/>
      <w:sz w:val="20"/>
      <w:szCs w:val="20"/>
      <w:lang w:eastAsia="ru-RU"/>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15">
    <w:name w:val="Нет списка1"/>
    <w:next w:val="a3"/>
    <w:uiPriority w:val="99"/>
    <w:semiHidden/>
    <w:unhideWhenUsed/>
    <w:rsid w:val="004D770C"/>
  </w:style>
  <w:style w:type="table" w:customStyle="1" w:styleId="16">
    <w:name w:val="Сетка таблицы1"/>
    <w:basedOn w:val="a2"/>
    <w:next w:val="aff1"/>
    <w:uiPriority w:val="59"/>
    <w:rsid w:val="004D770C"/>
    <w:pPr>
      <w:spacing w:after="0" w:line="240" w:lineRule="auto"/>
    </w:pPr>
    <w:rPr>
      <w:rFonts w:ascii="Calibri" w:eastAsia="Calibri" w:hAnsi="Calibri"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Тема таблицы1"/>
    <w:basedOn w:val="a2"/>
    <w:next w:val="aff6"/>
    <w:rsid w:val="004D770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4D770C"/>
  </w:style>
  <w:style w:type="character" w:customStyle="1" w:styleId="docbody">
    <w:name w:val="doc_body"/>
    <w:basedOn w:val="a1"/>
    <w:rsid w:val="004D770C"/>
  </w:style>
  <w:style w:type="paragraph" w:customStyle="1" w:styleId="ListParagraph1">
    <w:name w:val="List Paragraph1"/>
    <w:basedOn w:val="a0"/>
    <w:qFormat/>
    <w:rsid w:val="004D770C"/>
    <w:pPr>
      <w:spacing w:after="200" w:line="276" w:lineRule="auto"/>
      <w:ind w:left="720"/>
      <w:contextualSpacing/>
    </w:pPr>
    <w:rPr>
      <w:rFonts w:ascii="Calibri" w:hAnsi="Calibri" w:cs="Times New Roman"/>
      <w:sz w:val="22"/>
    </w:rPr>
  </w:style>
  <w:style w:type="character" w:customStyle="1" w:styleId="NoSpacingChar">
    <w:name w:val="No Spacing Char"/>
    <w:link w:val="NoSpacing1"/>
    <w:locked/>
    <w:rsid w:val="004D770C"/>
    <w:rPr>
      <w:color w:val="5A5A5A"/>
    </w:rPr>
  </w:style>
  <w:style w:type="paragraph" w:customStyle="1" w:styleId="NoSpacing1">
    <w:name w:val="No Spacing1"/>
    <w:basedOn w:val="a0"/>
    <w:link w:val="NoSpacingChar"/>
    <w:rsid w:val="004D770C"/>
    <w:pPr>
      <w:ind w:left="2160"/>
    </w:pPr>
    <w:rPr>
      <w:rFonts w:asciiTheme="minorHAnsi" w:eastAsiaTheme="minorHAnsi" w:hAnsiTheme="minorHAnsi" w:cstheme="minorBidi"/>
      <w:color w:val="5A5A5A"/>
      <w:kern w:val="2"/>
      <w:sz w:val="22"/>
      <w:lang w:val="ru-RU"/>
      <w14:ligatures w14:val="standardContextual"/>
    </w:rPr>
  </w:style>
  <w:style w:type="paragraph" w:customStyle="1" w:styleId="18">
    <w:name w:val="Абзац списка1"/>
    <w:basedOn w:val="a0"/>
    <w:qFormat/>
    <w:rsid w:val="004D770C"/>
    <w:pPr>
      <w:spacing w:after="200" w:line="276" w:lineRule="auto"/>
      <w:ind w:left="720"/>
      <w:contextualSpacing/>
    </w:pPr>
    <w:rPr>
      <w:rFonts w:ascii="Calibri" w:eastAsia="Times New Roman" w:hAnsi="Calibri" w:cs="Times New Roman"/>
      <w:sz w:val="22"/>
    </w:rPr>
  </w:style>
  <w:style w:type="character" w:customStyle="1" w:styleId="highlight">
    <w:name w:val="highlight"/>
    <w:rsid w:val="004D770C"/>
  </w:style>
  <w:style w:type="paragraph" w:customStyle="1" w:styleId="cb">
    <w:name w:val="cb"/>
    <w:basedOn w:val="a0"/>
    <w:rsid w:val="004D770C"/>
    <w:pPr>
      <w:jc w:val="center"/>
    </w:pPr>
    <w:rPr>
      <w:rFonts w:ascii="Times New Roman" w:eastAsia="Times New Roman" w:hAnsi="Times New Roman" w:cs="Times New Roman"/>
      <w:b/>
      <w:bCs/>
      <w:szCs w:val="24"/>
      <w:lang w:val="ru-RU" w:eastAsia="ru-RU"/>
    </w:rPr>
  </w:style>
  <w:style w:type="table" w:styleId="-1">
    <w:name w:val="Table Web 1"/>
    <w:basedOn w:val="a2"/>
    <w:rsid w:val="004D770C"/>
    <w:pPr>
      <w:spacing w:after="0" w:line="240" w:lineRule="auto"/>
    </w:pPr>
    <w:rPr>
      <w:rFonts w:ascii="Times New Roman" w:eastAsia="SimSun" w:hAnsi="Times New Roman" w:cs="Times New Roman"/>
      <w:kern w:val="0"/>
      <w:sz w:val="20"/>
      <w:szCs w:val="20"/>
      <w:lang w:eastAsia="ru-RU"/>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0">
    <w:name w:val="Светлый список - Акцент 11"/>
    <w:basedOn w:val="a2"/>
    <w:uiPriority w:val="61"/>
    <w:rsid w:val="004D770C"/>
    <w:pPr>
      <w:spacing w:after="0" w:line="240" w:lineRule="auto"/>
    </w:pPr>
    <w:rPr>
      <w:rFonts w:ascii="Times New Roman" w:eastAsia="SimSun" w:hAnsi="Times New Roman" w:cs="Times New Roman"/>
      <w:kern w:val="0"/>
      <w:sz w:val="20"/>
      <w:szCs w:val="20"/>
      <w:lang w:eastAsia="ru-RU"/>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34">
    <w:name w:val="Table Columns 3"/>
    <w:basedOn w:val="a2"/>
    <w:rsid w:val="004D770C"/>
    <w:pPr>
      <w:spacing w:after="0" w:line="240" w:lineRule="auto"/>
    </w:pPr>
    <w:rPr>
      <w:rFonts w:ascii="Times New Roman" w:eastAsia="SimSun" w:hAnsi="Times New Roman" w:cs="Times New Roman"/>
      <w:b/>
      <w:bCs/>
      <w:kern w:val="0"/>
      <w:sz w:val="20"/>
      <w:szCs w:val="20"/>
      <w:lang w:eastAsia="ru-RU"/>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affd">
    <w:name w:val="Базовый"/>
    <w:rsid w:val="004D770C"/>
    <w:pPr>
      <w:suppressAutoHyphens/>
      <w:spacing w:after="200" w:line="276" w:lineRule="auto"/>
    </w:pPr>
    <w:rPr>
      <w:rFonts w:ascii="Calibri" w:eastAsia="SimSun" w:hAnsi="Calibri" w:cs="Calibri"/>
      <w:color w:val="00000A"/>
      <w:kern w:val="0"/>
      <w14:ligatures w14:val="none"/>
    </w:rPr>
  </w:style>
  <w:style w:type="paragraph" w:customStyle="1" w:styleId="Calibri">
    <w:name w:val="Calibri"/>
    <w:basedOn w:val="a0"/>
    <w:link w:val="Calibri0"/>
    <w:rsid w:val="004D770C"/>
    <w:pPr>
      <w:tabs>
        <w:tab w:val="left" w:pos="709"/>
      </w:tabs>
    </w:pPr>
    <w:rPr>
      <w:rFonts w:ascii="Arial" w:eastAsia="Times" w:hAnsi="Arial" w:cs="Times New Roman"/>
      <w:color w:val="333333"/>
      <w:szCs w:val="24"/>
      <w:lang w:val="ro-RO" w:eastAsia="x-none"/>
    </w:rPr>
  </w:style>
  <w:style w:type="character" w:customStyle="1" w:styleId="Calibri0">
    <w:name w:val="Calibri Знак"/>
    <w:link w:val="Calibri"/>
    <w:rsid w:val="004D770C"/>
    <w:rPr>
      <w:rFonts w:ascii="Arial" w:eastAsia="Times" w:hAnsi="Arial" w:cs="Times New Roman"/>
      <w:color w:val="333333"/>
      <w:kern w:val="0"/>
      <w:sz w:val="24"/>
      <w:szCs w:val="24"/>
      <w:lang w:val="ro-RO" w:eastAsia="x-none"/>
      <w14:ligatures w14:val="none"/>
    </w:rPr>
  </w:style>
  <w:style w:type="paragraph" w:styleId="affe">
    <w:name w:val="Normal Indent"/>
    <w:basedOn w:val="a0"/>
    <w:semiHidden/>
    <w:rsid w:val="004D770C"/>
    <w:pPr>
      <w:jc w:val="both"/>
    </w:pPr>
    <w:rPr>
      <w:rFonts w:ascii="Arial" w:eastAsia="Times New Roman" w:hAnsi="Arial" w:cs="Times New Roman"/>
      <w:noProof/>
      <w:sz w:val="22"/>
      <w:szCs w:val="20"/>
      <w:lang w:val="ro-RO"/>
    </w:rPr>
  </w:style>
  <w:style w:type="paragraph" w:styleId="35">
    <w:name w:val="Body Text 3"/>
    <w:basedOn w:val="a0"/>
    <w:link w:val="36"/>
    <w:uiPriority w:val="99"/>
    <w:unhideWhenUsed/>
    <w:rsid w:val="004D770C"/>
    <w:pPr>
      <w:spacing w:after="120"/>
    </w:pPr>
    <w:rPr>
      <w:rFonts w:cs="Times New Roman"/>
      <w:sz w:val="16"/>
      <w:szCs w:val="16"/>
    </w:rPr>
  </w:style>
  <w:style w:type="character" w:customStyle="1" w:styleId="36">
    <w:name w:val="Основной текст 3 Знак"/>
    <w:basedOn w:val="a1"/>
    <w:link w:val="35"/>
    <w:uiPriority w:val="99"/>
    <w:rsid w:val="004D770C"/>
    <w:rPr>
      <w:rFonts w:ascii="Arial Narrow" w:eastAsia="Calibri" w:hAnsi="Arial Narrow" w:cs="Times New Roman"/>
      <w:kern w:val="0"/>
      <w:sz w:val="16"/>
      <w:szCs w:val="16"/>
      <w:lang w:val="en-US"/>
      <w14:ligatures w14:val="none"/>
    </w:rPr>
  </w:style>
  <w:style w:type="character" w:customStyle="1" w:styleId="28pt">
    <w:name w:val="Основной текст (2) + 8 pt"/>
    <w:aliases w:val="Не полужирный"/>
    <w:rsid w:val="004D770C"/>
    <w:rPr>
      <w:rFonts w:ascii="Cambria" w:eastAsia="Cambria" w:hAnsi="Cambria" w:cs="Cambria"/>
      <w:b/>
      <w:bCs/>
      <w:i w:val="0"/>
      <w:iCs w:val="0"/>
      <w:smallCaps w:val="0"/>
      <w:strike w:val="0"/>
      <w:color w:val="000000"/>
      <w:spacing w:val="0"/>
      <w:w w:val="100"/>
      <w:position w:val="0"/>
      <w:sz w:val="16"/>
      <w:szCs w:val="16"/>
      <w:u w:val="none"/>
      <w:lang w:val="ru-RU" w:eastAsia="ru-RU" w:bidi="ru-RU"/>
    </w:rPr>
  </w:style>
  <w:style w:type="character" w:customStyle="1" w:styleId="27">
    <w:name w:val="Основной текст (2)_"/>
    <w:link w:val="28"/>
    <w:rsid w:val="004D770C"/>
    <w:rPr>
      <w:rFonts w:ascii="Cambria" w:eastAsia="Cambria" w:hAnsi="Cambria" w:cs="Cambria"/>
      <w:b/>
      <w:bCs/>
      <w:sz w:val="19"/>
      <w:szCs w:val="19"/>
      <w:shd w:val="clear" w:color="auto" w:fill="FFFFFF"/>
    </w:rPr>
  </w:style>
  <w:style w:type="paragraph" w:customStyle="1" w:styleId="28">
    <w:name w:val="Основной текст (2)"/>
    <w:basedOn w:val="a0"/>
    <w:link w:val="27"/>
    <w:rsid w:val="004D770C"/>
    <w:pPr>
      <w:widowControl w:val="0"/>
      <w:shd w:val="clear" w:color="auto" w:fill="FFFFFF"/>
      <w:spacing w:line="0" w:lineRule="atLeast"/>
      <w:jc w:val="both"/>
    </w:pPr>
    <w:rPr>
      <w:rFonts w:ascii="Cambria" w:eastAsia="Cambria" w:hAnsi="Cambria" w:cs="Cambria"/>
      <w:b/>
      <w:bCs/>
      <w:kern w:val="2"/>
      <w:sz w:val="19"/>
      <w:szCs w:val="19"/>
      <w:lang w:val="ru-RU"/>
      <w14:ligatures w14:val="standardContextual"/>
    </w:rPr>
  </w:style>
  <w:style w:type="character" w:customStyle="1" w:styleId="28pt1">
    <w:name w:val="Основной текст (2) + 8 pt1"/>
    <w:aliases w:val="Не полужирный3"/>
    <w:rsid w:val="004D770C"/>
    <w:rPr>
      <w:rFonts w:ascii="Cambria" w:eastAsia="Cambria" w:hAnsi="Cambria" w:cs="Cambria"/>
      <w:b w:val="0"/>
      <w:bCs w:val="0"/>
      <w:i w:val="0"/>
      <w:iCs w:val="0"/>
      <w:smallCaps w:val="0"/>
      <w:strike w:val="0"/>
      <w:color w:val="000000"/>
      <w:spacing w:val="0"/>
      <w:w w:val="100"/>
      <w:position w:val="0"/>
      <w:sz w:val="16"/>
      <w:szCs w:val="16"/>
      <w:u w:val="none"/>
      <w:shd w:val="clear" w:color="auto" w:fill="FFFFFF"/>
      <w:lang w:val="ru-RU" w:eastAsia="ru-RU" w:bidi="ru-RU"/>
    </w:rPr>
  </w:style>
  <w:style w:type="paragraph" w:customStyle="1" w:styleId="210">
    <w:name w:val="Основной текст (2)1"/>
    <w:basedOn w:val="a0"/>
    <w:rsid w:val="004D770C"/>
    <w:pPr>
      <w:widowControl w:val="0"/>
      <w:shd w:val="clear" w:color="auto" w:fill="FFFFFF"/>
      <w:spacing w:line="0" w:lineRule="atLeast"/>
      <w:jc w:val="both"/>
    </w:pPr>
    <w:rPr>
      <w:rFonts w:ascii="Cambria" w:eastAsia="Cambria" w:hAnsi="Cambria" w:cs="Cambria"/>
      <w:b/>
      <w:bCs/>
      <w:color w:val="000000"/>
      <w:sz w:val="19"/>
      <w:szCs w:val="19"/>
      <w:lang w:val="ru-RU" w:eastAsia="ru-RU" w:bidi="ru-RU"/>
    </w:rPr>
  </w:style>
  <w:style w:type="table" w:customStyle="1" w:styleId="TableNormal1">
    <w:name w:val="Table Normal1"/>
    <w:uiPriority w:val="2"/>
    <w:semiHidden/>
    <w:unhideWhenUsed/>
    <w:qFormat/>
    <w:rsid w:val="004D770C"/>
    <w:pPr>
      <w:widowControl w:val="0"/>
      <w:autoSpaceDE w:val="0"/>
      <w:autoSpaceDN w:val="0"/>
      <w:spacing w:after="0" w:line="240" w:lineRule="auto"/>
    </w:pPr>
    <w:rPr>
      <w:rFonts w:ascii="Calibri" w:eastAsia="Calibri" w:hAnsi="Calibri" w:cs="Arial"/>
      <w:kern w:val="0"/>
      <w:lang w:val="en-US"/>
      <w14:ligatures w14:val="none"/>
    </w:rPr>
    <w:tblPr>
      <w:tblInd w:w="0" w:type="dxa"/>
      <w:tblCellMar>
        <w:top w:w="0" w:type="dxa"/>
        <w:left w:w="0" w:type="dxa"/>
        <w:bottom w:w="0" w:type="dxa"/>
        <w:right w:w="0" w:type="dxa"/>
      </w:tblCellMar>
    </w:tblPr>
  </w:style>
  <w:style w:type="paragraph" w:styleId="afff">
    <w:name w:val="table of figures"/>
    <w:basedOn w:val="a0"/>
    <w:next w:val="a0"/>
    <w:uiPriority w:val="99"/>
    <w:unhideWhenUsed/>
    <w:rsid w:val="004D770C"/>
  </w:style>
  <w:style w:type="paragraph" w:styleId="afff0">
    <w:name w:val="Normal (Web)"/>
    <w:aliases w:val="Обычный (веб)"/>
    <w:basedOn w:val="a0"/>
    <w:uiPriority w:val="99"/>
    <w:unhideWhenUsed/>
    <w:rsid w:val="004D770C"/>
    <w:rPr>
      <w:rFonts w:ascii="Times New Roman" w:hAnsi="Times New Roman" w:cs="Times New Roman"/>
      <w:szCs w:val="24"/>
    </w:rPr>
  </w:style>
  <w:style w:type="table" w:customStyle="1" w:styleId="TableGrid1">
    <w:name w:val="Table Grid1"/>
    <w:basedOn w:val="a2"/>
    <w:next w:val="aff1"/>
    <w:uiPriority w:val="39"/>
    <w:rsid w:val="004D770C"/>
    <w:pPr>
      <w:spacing w:after="0" w:line="240" w:lineRule="auto"/>
    </w:pPr>
    <w:rPr>
      <w:rFonts w:ascii="Calibri" w:eastAsia="Calibri" w:hAnsi="Calibri" w:cs="Arial"/>
      <w:kern w:val="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f1"/>
    <w:uiPriority w:val="39"/>
    <w:rsid w:val="004D770C"/>
    <w:pPr>
      <w:spacing w:after="0" w:line="240" w:lineRule="auto"/>
    </w:pPr>
    <w:rPr>
      <w:rFonts w:ascii="Calibri" w:eastAsia="Calibri" w:hAnsi="Calibri" w:cs="Arial"/>
      <w:kern w:val="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ain1">
    <w:name w:val="Fain1"/>
    <w:basedOn w:val="a2"/>
    <w:uiPriority w:val="99"/>
    <w:qFormat/>
    <w:rsid w:val="004D770C"/>
    <w:pPr>
      <w:spacing w:before="60" w:after="0" w:line="240" w:lineRule="auto"/>
      <w:jc w:val="center"/>
    </w:pPr>
    <w:rPr>
      <w:rFonts w:ascii="Arial" w:eastAsia="Calibri" w:hAnsi="Arial" w:cs="Times New Roman"/>
      <w:kern w:val="0"/>
      <w:szCs w:val="20"/>
      <w:lang w:val="ro-RO" w:eastAsia="ro-RO"/>
      <w14:ligatures w14:val="none"/>
    </w:rPr>
    <w:tblPr>
      <w:tblBorders>
        <w:top w:val="single" w:sz="4" w:space="0" w:color="auto"/>
        <w:bottom w:val="single" w:sz="4" w:space="0" w:color="auto"/>
      </w:tblBorders>
    </w:tblPr>
    <w:tcPr>
      <w:tcMar>
        <w:left w:w="57" w:type="dxa"/>
        <w:right w:w="0" w:type="dxa"/>
      </w:tcMar>
      <w:vAlign w:val="center"/>
    </w:tcPr>
    <w:tblStylePr w:type="firstRow">
      <w:pPr>
        <w:wordWrap/>
        <w:spacing w:beforeLines="0" w:beforeAutospacing="0" w:afterLines="0" w:afterAutospacing="0" w:line="240" w:lineRule="auto"/>
        <w:ind w:leftChars="0" w:left="0" w:rightChars="0" w:right="0" w:firstLineChars="0" w:firstLine="0"/>
        <w:jc w:val="center"/>
      </w:pPr>
      <w:rPr>
        <w:rFonts w:ascii="Arial" w:hAnsi="Arial"/>
        <w:sz w:val="22"/>
      </w:rPr>
      <w:tblPr/>
      <w:tcPr>
        <w:tcBorders>
          <w:top w:val="single" w:sz="4" w:space="0" w:color="auto"/>
          <w:left w:val="nil"/>
          <w:bottom w:val="single" w:sz="4" w:space="0" w:color="auto"/>
          <w:right w:val="nil"/>
          <w:insideH w:val="nil"/>
          <w:insideV w:val="nil"/>
          <w:tl2br w:val="nil"/>
          <w:tr2bl w:val="nil"/>
        </w:tcBorders>
        <w:vAlign w:val="center"/>
      </w:tcPr>
    </w:tblStylePr>
    <w:tblStylePr w:type="lastRow">
      <w:pPr>
        <w:wordWrap/>
        <w:spacing w:beforeLines="0" w:beforeAutospacing="0" w:afterLines="0" w:afterAutospacing="0" w:line="240" w:lineRule="auto"/>
        <w:ind w:leftChars="0" w:left="0" w:rightChars="0" w:right="0" w:firstLineChars="0" w:firstLine="0"/>
      </w:pPr>
      <w:rPr>
        <w:rFonts w:ascii="Arial" w:hAnsi="Arial"/>
        <w:sz w:val="22"/>
      </w:rPr>
      <w:tblPr/>
      <w:tcPr>
        <w:vAlign w:val="center"/>
      </w:tcPr>
    </w:tblStylePr>
    <w:tblStylePr w:type="firstCol">
      <w:pPr>
        <w:wordWrap/>
        <w:spacing w:line="240" w:lineRule="auto"/>
        <w:ind w:leftChars="0" w:left="0" w:rightChars="0" w:right="0" w:firstLineChars="0" w:firstLine="0"/>
        <w:jc w:val="right"/>
        <w:outlineLvl w:val="9"/>
      </w:pPr>
      <w:rPr>
        <w:rFonts w:ascii="Arial" w:hAnsi="Arial"/>
        <w:sz w:val="22"/>
      </w:rPr>
      <w:tblPr/>
      <w:tcPr>
        <w:vAlign w:val="center"/>
      </w:tcPr>
    </w:tblStylePr>
    <w:tblStylePr w:type="lastCol">
      <w:pPr>
        <w:wordWrap/>
        <w:spacing w:beforeLines="0" w:beforeAutospacing="0" w:afterLines="0" w:afterAutospacing="0"/>
      </w:pPr>
      <w:tblPr/>
      <w:tcPr>
        <w:vAlign w:val="center"/>
      </w:tcPr>
    </w:tblStylePr>
  </w:style>
  <w:style w:type="table" w:customStyle="1" w:styleId="TableGrid3">
    <w:name w:val="Table Grid3"/>
    <w:basedOn w:val="a2"/>
    <w:next w:val="aff1"/>
    <w:uiPriority w:val="59"/>
    <w:rsid w:val="004D770C"/>
    <w:pPr>
      <w:spacing w:after="0" w:line="240" w:lineRule="auto"/>
    </w:pPr>
    <w:rPr>
      <w:rFonts w:ascii="Calibri" w:eastAsia="Calibri" w:hAnsi="Calibri" w:cs="Times New Roman"/>
      <w:kern w:val="0"/>
      <w:sz w:val="20"/>
      <w:szCs w:val="20"/>
      <w:lang w:val="ro-RO" w:eastAsia="ro-R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
    <w:name w:val="Table Normal2"/>
    <w:uiPriority w:val="2"/>
    <w:semiHidden/>
    <w:unhideWhenUsed/>
    <w:qFormat/>
    <w:rsid w:val="004D770C"/>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4D770C"/>
    <w:pPr>
      <w:widowControl w:val="0"/>
      <w:autoSpaceDE w:val="0"/>
      <w:autoSpaceDN w:val="0"/>
    </w:pPr>
    <w:rPr>
      <w:rFonts w:ascii="Arial MT" w:eastAsia="Arial MT" w:hAnsi="Arial MT" w:cs="Arial MT"/>
      <w:sz w:val="22"/>
      <w:lang w:val="ru-RU"/>
    </w:rPr>
  </w:style>
  <w:style w:type="character" w:styleId="afff1">
    <w:name w:val="Unresolved Mention"/>
    <w:uiPriority w:val="99"/>
    <w:semiHidden/>
    <w:unhideWhenUsed/>
    <w:rsid w:val="004D770C"/>
    <w:rPr>
      <w:color w:val="605E5C"/>
      <w:shd w:val="clear" w:color="auto" w:fill="E1DFDD"/>
    </w:rPr>
  </w:style>
  <w:style w:type="paragraph" w:customStyle="1" w:styleId="228bf8a64b8551e1msonormal">
    <w:name w:val="228bf8a64b8551e1msonormal"/>
    <w:basedOn w:val="a0"/>
    <w:rsid w:val="004D770C"/>
    <w:pPr>
      <w:spacing w:before="100" w:beforeAutospacing="1" w:after="100" w:afterAutospacing="1"/>
    </w:pPr>
    <w:rPr>
      <w:rFonts w:ascii="Times New Roman" w:eastAsia="Times New Roman" w:hAnsi="Times New Roman" w:cs="Times New Roman"/>
      <w:szCs w:val="24"/>
      <w:lang w:val="ru-RU" w:eastAsia="ru-RU"/>
    </w:rPr>
  </w:style>
  <w:style w:type="character" w:customStyle="1" w:styleId="afff2">
    <w:name w:val="Название Знак"/>
    <w:uiPriority w:val="10"/>
    <w:rsid w:val="004D770C"/>
    <w:rPr>
      <w:rFonts w:ascii="Cambria" w:eastAsia="Times New Roman" w:hAnsi="Cambria" w:cs="Times New Roman"/>
      <w:color w:val="17365D"/>
      <w:spacing w:val="5"/>
      <w:kern w:val="28"/>
      <w:sz w:val="52"/>
      <w:szCs w:val="52"/>
    </w:rPr>
  </w:style>
  <w:style w:type="table" w:customStyle="1" w:styleId="TableNormal">
    <w:name w:val="Table Normal"/>
    <w:uiPriority w:val="2"/>
    <w:semiHidden/>
    <w:unhideWhenUsed/>
    <w:qFormat/>
    <w:rsid w:val="004D770C"/>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1600</Words>
  <Characters>9121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2023-09-23T11:03:00Z</dcterms:created>
  <dcterms:modified xsi:type="dcterms:W3CDTF">2023-09-23T11:30:00Z</dcterms:modified>
</cp:coreProperties>
</file>